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5206E9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Kőfaragó</w:t>
      </w:r>
    </w:p>
    <w:p w:rsidR="004039FB" w:rsidRPr="004039FB" w:rsidRDefault="00703159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11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70671C" w:rsidRPr="0070671C">
        <w:rPr>
          <w:w w:val="99"/>
          <w:sz w:val="28"/>
        </w:rPr>
        <w:t>34 582 17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2A0B2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0B2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2A0B2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0B2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A0B2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0B2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2A0B2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2A0B2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2D33B6" w:rsidRDefault="00512211" w:rsidP="002D33B6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4039FB" w:rsidTr="001C4225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2B4D08" w:rsidRDefault="002B4D08" w:rsidP="004158EB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480</w:t>
            </w:r>
          </w:p>
        </w:tc>
        <w:tc>
          <w:tcPr>
            <w:tcW w:w="4748" w:type="dxa"/>
            <w:vAlign w:val="center"/>
          </w:tcPr>
          <w:p w:rsidR="002B4D08" w:rsidRPr="002B4D08" w:rsidRDefault="002B4D08" w:rsidP="002B4D08">
            <w:pPr>
              <w:jc w:val="center"/>
              <w:rPr>
                <w:b/>
                <w:sz w:val="28"/>
                <w:szCs w:val="20"/>
              </w:rPr>
            </w:pPr>
            <w:r w:rsidRPr="002B4D08">
              <w:rPr>
                <w:b/>
                <w:sz w:val="28"/>
                <w:szCs w:val="20"/>
              </w:rPr>
              <w:t>10273-12</w:t>
            </w:r>
          </w:p>
          <w:p w:rsidR="00EE662D" w:rsidRPr="002B4D08" w:rsidRDefault="002B4D08" w:rsidP="002B4D08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2B4D08">
              <w:rPr>
                <w:b/>
                <w:sz w:val="28"/>
                <w:szCs w:val="20"/>
              </w:rPr>
              <w:t>Kőfaragó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4039FB" w:rsidRDefault="00EE662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F3D20" w:rsidRPr="002D33B6" w:rsidTr="001C4225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2D33B6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2D33B6" w:rsidRDefault="002B4D08" w:rsidP="004158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3B6">
              <w:rPr>
                <w:sz w:val="24"/>
                <w:szCs w:val="24"/>
              </w:rPr>
              <w:t>480</w:t>
            </w:r>
          </w:p>
        </w:tc>
        <w:tc>
          <w:tcPr>
            <w:tcW w:w="4748" w:type="dxa"/>
            <w:vAlign w:val="center"/>
          </w:tcPr>
          <w:p w:rsidR="003F3D20" w:rsidRPr="002D33B6" w:rsidRDefault="002B4D08" w:rsidP="007335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33B6">
              <w:rPr>
                <w:bCs/>
                <w:sz w:val="24"/>
                <w:szCs w:val="24"/>
              </w:rPr>
              <w:t>Kőfaragó munkák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2D33B6" w:rsidRDefault="003F3D20" w:rsidP="007335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4039FB" w:rsidTr="002D33B6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4158EB" w:rsidRDefault="002B4D08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748" w:type="dxa"/>
            <w:vAlign w:val="center"/>
          </w:tcPr>
          <w:p w:rsidR="00D93ACD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Gépi kőfaragás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4039FB" w:rsidRDefault="00D93ACD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Szabálytalan kőtömbökön alapsík kialakítás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Kváder kialakítás az elektromos kézi kővágó gépek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tagozatok kialakítása kis és nagy sarokcsiszoló felhasználásával.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sz w:val="20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Összetett tagozatok kialakítása elektromos kézi kisgépekkel és pneumatikus vésőgépek alkalmazásával.</w:t>
            </w:r>
          </w:p>
        </w:tc>
        <w:tc>
          <w:tcPr>
            <w:tcW w:w="845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sz w:val="20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Összetett tagozatok kialakítása elektromos kézi kisgépekkel és pneumatikus vésőgépek alkalmazásával.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sz w:val="20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Összetett tagozatok kialakítása elektromos kézi kisgépekkel és pneumatikus vésőgépek alkalmazásával.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sz w:val="20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Összetett tagozatok kialakítása elektromos kézi kisgépekkel és pneumatikus vésőgépek alkalmazásával.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spacing w:line="276" w:lineRule="auto"/>
              <w:jc w:val="both"/>
              <w:rPr>
                <w:sz w:val="20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Összetett tagozatok kialakítása elektromos kézi kisgépekkel és pneumatikus vésőgépek alkalmazásával.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Kőlapok, egyszerű kőtömbök darabolása elektromos kézi kisgéppel.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geometriai formák kialakítása kis és nagy sarokcsiszoló segítségével.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geometriai formák kialakítása kis és nagy sarokcsiszoló segítségével.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geometriai formák kialakítása kis és nagy sarokcsiszoló segítségével.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geometriai formák kialakítása kis és nagy sarokcsiszoló segítségével.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geometriai formák kialakítása kis és nagy sarokcsiszoló segítségével.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ornamentika, figurális megjelenés</w:t>
            </w:r>
            <w:r w:rsidR="00616435">
              <w:rPr>
                <w:kern w:val="1"/>
                <w:sz w:val="20"/>
                <w:lang w:eastAsia="hi-IN" w:bidi="hi-IN"/>
              </w:rPr>
              <w:t>,</w:t>
            </w:r>
            <w:r w:rsidRPr="003D172B">
              <w:rPr>
                <w:kern w:val="1"/>
                <w:sz w:val="20"/>
                <w:lang w:eastAsia="hi-IN" w:bidi="hi-IN"/>
              </w:rPr>
              <w:t xml:space="preserve"> áttört felületek kialakítása pneumatikus vésőgéppel, felületfinomító elektromos célgépekkel.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ornamentika, figurális megjelenés</w:t>
            </w:r>
            <w:r w:rsidR="00616435">
              <w:rPr>
                <w:kern w:val="1"/>
                <w:sz w:val="20"/>
                <w:lang w:eastAsia="hi-IN" w:bidi="hi-IN"/>
              </w:rPr>
              <w:t>,</w:t>
            </w:r>
            <w:r w:rsidRPr="003D172B">
              <w:rPr>
                <w:kern w:val="1"/>
                <w:sz w:val="20"/>
                <w:lang w:eastAsia="hi-IN" w:bidi="hi-IN"/>
              </w:rPr>
              <w:t xml:space="preserve"> áttört felületek kialakítása pneumatikus vésőgéppel, felületfinomító elektromos célgépekkel.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ornamentika, figurális megjelenés</w:t>
            </w:r>
            <w:r w:rsidR="00616435">
              <w:rPr>
                <w:kern w:val="1"/>
                <w:sz w:val="20"/>
                <w:lang w:eastAsia="hi-IN" w:bidi="hi-IN"/>
              </w:rPr>
              <w:t>,</w:t>
            </w:r>
            <w:r w:rsidRPr="003D172B">
              <w:rPr>
                <w:kern w:val="1"/>
                <w:sz w:val="20"/>
                <w:lang w:eastAsia="hi-IN" w:bidi="hi-IN"/>
              </w:rPr>
              <w:t xml:space="preserve"> áttört felületek kialakítása pneumatikus vésőgéppel, felületfinomító elektromos célgépekkel.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616435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61643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Egyszerű ornamentika, figurális megjelenés</w:t>
            </w:r>
            <w:r w:rsidR="00616435">
              <w:rPr>
                <w:kern w:val="1"/>
                <w:sz w:val="20"/>
                <w:lang w:eastAsia="hi-IN" w:bidi="hi-IN"/>
              </w:rPr>
              <w:t>,</w:t>
            </w:r>
            <w:r w:rsidRPr="003D172B">
              <w:rPr>
                <w:kern w:val="1"/>
                <w:sz w:val="20"/>
                <w:lang w:eastAsia="hi-IN" w:bidi="hi-IN"/>
              </w:rPr>
              <w:t xml:space="preserve"> áttört felületek kialakítása pneumatikus vésőgéppel</w:t>
            </w:r>
            <w:r w:rsidR="00616435">
              <w:rPr>
                <w:kern w:val="1"/>
                <w:sz w:val="20"/>
                <w:lang w:eastAsia="hi-IN" w:bidi="hi-IN"/>
              </w:rPr>
              <w:t xml:space="preserve"> </w:t>
            </w:r>
            <w:r w:rsidRPr="003D172B">
              <w:rPr>
                <w:kern w:val="1"/>
                <w:sz w:val="20"/>
                <w:lang w:eastAsia="hi-IN" w:bidi="hi-IN"/>
              </w:rPr>
              <w:t>felületfinomító elektromos célgépekkel.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1C4225">
        <w:trPr>
          <w:trHeight w:hRule="exact" w:val="1116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Telepített gépekkel történő kőmegmunkálás: darabolás, méretre vágás, él megdolgozás, él fényezés, horonyvágás, esztergálás, tagozatmarás, homokfúvás gravírozás, betűvésés, gravírozás.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1C4225">
        <w:trPr>
          <w:trHeight w:hRule="exact" w:val="1116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Telepített gépekkel történő kőmegmunkálás: darabolás, méretre vágás, él megdolgozás, él fényezés, horonyvágás, esztergálás, tagozatmarás, homokfúvás gravírozás, betűvésés, gravírozás.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1C4225">
        <w:trPr>
          <w:trHeight w:hRule="exact" w:val="1130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Telepített gépekkel történő kőmegmunkálás: darabolás, méretre vágás, él megdolgozás, él fényezés, horonyvágás, esztergálás, tagozatmarás, homokfúvás gravírozás, betűvésés, gravírozás.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1C4225">
        <w:trPr>
          <w:trHeight w:hRule="exact" w:val="1130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Telepített gépekkel történő kőmegmunkálás: darabolás, méretre vágás, él megdolgozás, él fényezés, horonyvágás, esztergálás, tagozatmarás, homokfúvás gravírozás, betűvésés, gravírozás.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1C4225">
        <w:trPr>
          <w:trHeight w:hRule="exact" w:val="1130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3D172B" w:rsidRDefault="00636FAE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3D172B">
              <w:rPr>
                <w:kern w:val="1"/>
                <w:sz w:val="20"/>
                <w:lang w:eastAsia="hi-IN" w:bidi="hi-IN"/>
              </w:rPr>
              <w:t>Telepített gépekkel történő kőmegmunkálás: darabolás, méretre vágás, él megdolgozás, él fényezés, horonyvágás, esztergálás, tagozatmarás, homokfúvás gravírozás, betűvésés, gravírozás.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36FAE" w:rsidRPr="003D172B" w:rsidRDefault="00636FAE" w:rsidP="002D33B6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B669C5">
              <w:rPr>
                <w:kern w:val="1"/>
                <w:sz w:val="20"/>
                <w:lang w:eastAsia="hi-IN" w:bidi="hi-IN"/>
              </w:rPr>
              <w:t>A keletkezett törmelék, gyártási hulladék kezelése a környezetvédelmi szabályok figyelembevételével.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4D08" w:rsidRPr="004039FB" w:rsidTr="002D33B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B4D08" w:rsidRPr="004158EB" w:rsidRDefault="002B4D08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748" w:type="dxa"/>
            <w:vAlign w:val="center"/>
          </w:tcPr>
          <w:p w:rsidR="002B4D08" w:rsidRPr="004039FB" w:rsidRDefault="002B4D08" w:rsidP="002B4D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Kőfelületek megdolgozása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spacing w:line="23" w:lineRule="atLeast"/>
              <w:jc w:val="both"/>
              <w:rPr>
                <w:sz w:val="20"/>
              </w:rPr>
            </w:pPr>
            <w:r w:rsidRPr="00FA2CE4">
              <w:rPr>
                <w:sz w:val="20"/>
              </w:rPr>
              <w:t>Kőmegdolgozási módok.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spacing w:line="23" w:lineRule="atLeast"/>
              <w:jc w:val="both"/>
              <w:rPr>
                <w:sz w:val="20"/>
              </w:rPr>
            </w:pPr>
            <w:r w:rsidRPr="00FA2CE4">
              <w:rPr>
                <w:sz w:val="20"/>
              </w:rPr>
              <w:t>Kövek előkészítése a felületi megdolgozáshoz.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spacing w:line="23" w:lineRule="atLeast"/>
              <w:jc w:val="both"/>
              <w:rPr>
                <w:sz w:val="20"/>
              </w:rPr>
            </w:pPr>
            <w:r w:rsidRPr="00FA2CE4">
              <w:rPr>
                <w:sz w:val="20"/>
              </w:rPr>
              <w:t>Kövek mozgatása kézi és gépi technológia felhasználással.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spacing w:line="23" w:lineRule="atLeast"/>
              <w:jc w:val="both"/>
              <w:rPr>
                <w:sz w:val="20"/>
              </w:rPr>
            </w:pPr>
            <w:r w:rsidRPr="00FA2CE4">
              <w:rPr>
                <w:sz w:val="20"/>
              </w:rPr>
              <w:t>Kőfelületek megerősítőse üvegszálas anyaggal.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spacing w:line="23" w:lineRule="atLeast"/>
              <w:jc w:val="both"/>
              <w:rPr>
                <w:sz w:val="20"/>
              </w:rPr>
            </w:pPr>
            <w:r w:rsidRPr="00FA2CE4">
              <w:rPr>
                <w:sz w:val="20"/>
              </w:rPr>
              <w:t>A kőfelületek megdolgozásánál alkalmazott anyagok.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Kőfelületek megdolgozása hagyományos kőfaragószerszámokkal az elvárt végleges felületi megjelenítésnek megfelelően.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kialakítás hegyeseléssel. Felületi kialakítás fogasolással.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Felületei kialakítás lapos vésővel rovátkolt felületi megjelenítéssel.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Pr="004158EB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megjelenítés, megmunkálás stokkolással. Felületi megjelenítés, megmunkálás sprengeléssel.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 kézi és gépi matt csiszolt változatban.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megjelenítés, megmunkálás kézi vizes csiszolással.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megjelenítés, megmunkálás fényezett kivitelben, kézi technológiával.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megjelenítés, megmunkálása száraz csiszolással, elektromos kézi 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megjelenítés, megmunkálás vizes csiszolással elektromos kézi gépekkel.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Felületi megmunkálás telepített gépekkel (karos csiszoló).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Kőmegmunkálás automata kőmegmunkáló gépsorokon.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Kőlapok készítése kőtömbökből.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Profilos termékek felületi megmunkálása. Él fény kialakítás kézi és gépi technológiával.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36FAE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36FAE" w:rsidRDefault="00636FAE" w:rsidP="00636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36FAE" w:rsidRPr="00FA2CE4" w:rsidRDefault="00636FAE" w:rsidP="001C4225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FA2CE4">
              <w:rPr>
                <w:kern w:val="1"/>
                <w:sz w:val="20"/>
                <w:lang w:eastAsia="hi-IN" w:bidi="hi-IN"/>
              </w:rPr>
              <w:t>Felületek impregnálása a kőfelületre alkalmazható folyadékokkal és pasztákkal.</w:t>
            </w:r>
          </w:p>
        </w:tc>
        <w:tc>
          <w:tcPr>
            <w:tcW w:w="845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36FAE" w:rsidRPr="004039FB" w:rsidRDefault="00636FAE" w:rsidP="00636F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4D08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B4D08" w:rsidRDefault="002B4D08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2B4D08" w:rsidRPr="002D33B6" w:rsidRDefault="00636FAE" w:rsidP="002D33B6">
            <w:pPr>
              <w:widowControl w:val="0"/>
              <w:suppressAutoHyphens/>
              <w:spacing w:line="23" w:lineRule="atLeast"/>
              <w:jc w:val="both"/>
              <w:rPr>
                <w:kern w:val="1"/>
                <w:sz w:val="20"/>
                <w:lang w:eastAsia="hi-IN" w:bidi="hi-IN"/>
              </w:rPr>
            </w:pPr>
            <w:r w:rsidRPr="00E928A3">
              <w:rPr>
                <w:kern w:val="1"/>
                <w:sz w:val="20"/>
                <w:lang w:eastAsia="hi-IN" w:bidi="hi-IN"/>
              </w:rPr>
              <w:t>Késztermékek tárolása, a tárolás munkavédelmi szabálya.</w:t>
            </w:r>
          </w:p>
        </w:tc>
        <w:tc>
          <w:tcPr>
            <w:tcW w:w="845" w:type="dxa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4D08" w:rsidRPr="004039FB" w:rsidTr="002D33B6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B4D08" w:rsidRDefault="002B4D08" w:rsidP="00415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48" w:type="dxa"/>
            <w:vAlign w:val="center"/>
          </w:tcPr>
          <w:p w:rsidR="002B4D08" w:rsidRPr="004039FB" w:rsidRDefault="002B4D08" w:rsidP="002B4D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1451A">
              <w:rPr>
                <w:sz w:val="20"/>
                <w:szCs w:val="20"/>
              </w:rPr>
              <w:t>Kőtermékek elhelyezése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2B4D08" w:rsidRPr="004039FB" w:rsidRDefault="002B4D08" w:rsidP="007335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76DF0" w:rsidRPr="004039FB" w:rsidTr="001C4225">
        <w:trPr>
          <w:trHeight w:hRule="exact" w:val="1042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A kőtermékek elhelyezésével kapcsolatos kitűzési, mérési munkálatok</w:t>
            </w:r>
            <w:r w:rsidR="00760118">
              <w:rPr>
                <w:kern w:val="1"/>
                <w:sz w:val="20"/>
                <w:lang w:eastAsia="hi-IN" w:bidi="hi-IN"/>
              </w:rPr>
              <w:t>,</w:t>
            </w:r>
            <w:r w:rsidRPr="006E223D">
              <w:rPr>
                <w:kern w:val="1"/>
                <w:sz w:val="20"/>
                <w:lang w:eastAsia="hi-IN" w:bidi="hi-IN"/>
              </w:rPr>
              <w:t xml:space="preserve"> szintvonalkészít</w:t>
            </w:r>
            <w:r w:rsidR="001C4225">
              <w:rPr>
                <w:kern w:val="1"/>
                <w:sz w:val="20"/>
                <w:lang w:eastAsia="hi-IN" w:bidi="hi-IN"/>
              </w:rPr>
              <w:t xml:space="preserve">és, magassági pontok felvétele </w:t>
            </w:r>
            <w:r w:rsidRPr="006E223D">
              <w:rPr>
                <w:kern w:val="1"/>
                <w:sz w:val="20"/>
                <w:lang w:eastAsia="hi-IN" w:bidi="hi-IN"/>
              </w:rPr>
              <w:t>hagyományos és korszerű mérő,</w:t>
            </w:r>
            <w:r w:rsidR="00760118">
              <w:rPr>
                <w:kern w:val="1"/>
                <w:sz w:val="20"/>
                <w:lang w:eastAsia="hi-IN" w:bidi="hi-IN"/>
              </w:rPr>
              <w:t xml:space="preserve"> </w:t>
            </w:r>
            <w:r w:rsidRPr="006E223D">
              <w:rPr>
                <w:kern w:val="1"/>
                <w:sz w:val="20"/>
                <w:lang w:eastAsia="hi-IN" w:bidi="hi-IN"/>
              </w:rPr>
              <w:t>szintező eszközökkel.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1C4225">
        <w:trPr>
          <w:trHeight w:hRule="exact" w:val="1053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 elhelyezése padlóburkolatként hagyományos technológiával: alapfelület előkészítés, alapanyag előkészítés lapfektetés, szintezés, h</w:t>
            </w:r>
            <w:r w:rsidR="001C4225">
              <w:rPr>
                <w:kern w:val="1"/>
                <w:sz w:val="20"/>
                <w:lang w:eastAsia="hi-IN" w:bidi="hi-IN"/>
              </w:rPr>
              <w:t xml:space="preserve">ézagkitöltés (fugázás), felület </w:t>
            </w:r>
            <w:r w:rsidRPr="006E223D">
              <w:rPr>
                <w:kern w:val="1"/>
                <w:sz w:val="20"/>
                <w:lang w:eastAsia="hi-IN" w:bidi="hi-IN"/>
              </w:rPr>
              <w:t>tisztítás</w:t>
            </w:r>
            <w:r w:rsidR="00760118">
              <w:rPr>
                <w:kern w:val="1"/>
                <w:sz w:val="20"/>
                <w:lang w:eastAsia="hi-IN" w:bidi="hi-IN"/>
              </w:rPr>
              <w:t>a</w:t>
            </w:r>
            <w:r w:rsidRPr="006E223D">
              <w:rPr>
                <w:kern w:val="1"/>
                <w:sz w:val="20"/>
                <w:lang w:eastAsia="hi-IN" w:bidi="hi-IN"/>
              </w:rPr>
              <w:t>, felület impregnálás</w:t>
            </w:r>
            <w:r w:rsidR="00760118">
              <w:rPr>
                <w:kern w:val="1"/>
                <w:sz w:val="20"/>
                <w:lang w:eastAsia="hi-IN" w:bidi="hi-IN"/>
              </w:rPr>
              <w:t>a</w:t>
            </w:r>
            <w:r w:rsidRPr="006E223D">
              <w:rPr>
                <w:kern w:val="1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 elhelye</w:t>
            </w:r>
            <w:bookmarkStart w:id="0" w:name="_GoBack"/>
            <w:bookmarkEnd w:id="0"/>
            <w:r w:rsidRPr="006E223D">
              <w:rPr>
                <w:kern w:val="1"/>
                <w:sz w:val="20"/>
                <w:lang w:eastAsia="hi-IN" w:bidi="hi-IN"/>
              </w:rPr>
              <w:t>zése korszerű ragasztóanyag felhasználásával. Kőlapok elhelyezése falburkolatként korszerű ragasztóanyag felhasználásával.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 elhelyezése korszerű kőrögzítő kapcsok felhasználásával.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 elhelyezése lépcső felületen hagyományos és korszerű ragasztó anyagok felhasználásával (lépcsőkiosztási technikák).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 elhelyezése használati tárgyként (pultlap, asztallap). Kőlapok elhelyezése fedkő és ablakkönyöklőként.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Kőtömbök elhelyezése, lépcsőként, épület szerkezeti elemként.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Kőtömbök elhelyezése segédszerkezetek felhasználása nélkül.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Kőtömbszerkezetek elhelyezése munka állványról.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Profilos, tagozatokat tartalmazó kőtömbök elhelyezése.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Sírkő összeállítása kőlapok, kőtömbök felhasználásával.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76DF0" w:rsidRPr="004039FB" w:rsidTr="002D33B6">
        <w:trPr>
          <w:trHeight w:hRule="exact" w:val="794"/>
        </w:trPr>
        <w:tc>
          <w:tcPr>
            <w:tcW w:w="660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76DF0" w:rsidRDefault="00976DF0" w:rsidP="001C422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976DF0" w:rsidRPr="006E223D" w:rsidRDefault="00976DF0" w:rsidP="001C4225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lang w:eastAsia="hi-IN" w:bidi="hi-IN"/>
              </w:rPr>
            </w:pPr>
            <w:r w:rsidRPr="006E223D">
              <w:rPr>
                <w:kern w:val="1"/>
                <w:sz w:val="20"/>
                <w:lang w:eastAsia="hi-IN" w:bidi="hi-IN"/>
              </w:rPr>
              <w:t>Kőlapok, kőtömbök elhelyezésénél alkalmazott szerszámok gépek karbantartása.</w:t>
            </w:r>
          </w:p>
        </w:tc>
        <w:tc>
          <w:tcPr>
            <w:tcW w:w="845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76DF0" w:rsidRPr="004039FB" w:rsidRDefault="00976DF0" w:rsidP="001C422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1C4225">
      <w:pPr>
        <w:jc w:val="both"/>
        <w:rPr>
          <w:b/>
          <w:sz w:val="20"/>
          <w:szCs w:val="20"/>
        </w:rPr>
      </w:pPr>
    </w:p>
    <w:sectPr w:rsidR="00AB22E3" w:rsidRPr="004039FB" w:rsidSect="002D33B6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7F" w:rsidRDefault="003B107F" w:rsidP="00B2485D">
      <w:r>
        <w:separator/>
      </w:r>
    </w:p>
  </w:endnote>
  <w:endnote w:type="continuationSeparator" w:id="1">
    <w:p w:rsidR="003B107F" w:rsidRDefault="003B107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16435" w:rsidRDefault="00616435">
        <w:pPr>
          <w:pStyle w:val="llb"/>
          <w:jc w:val="center"/>
        </w:pPr>
        <w:fldSimple w:instr="PAGE   \* MERGEFORMAT">
          <w:r w:rsidR="00760118">
            <w:rPr>
              <w:noProof/>
            </w:rPr>
            <w:t>1</w:t>
          </w:r>
        </w:fldSimple>
      </w:p>
    </w:sdtContent>
  </w:sdt>
  <w:p w:rsidR="00616435" w:rsidRDefault="00616435" w:rsidP="005206E9">
    <w:pPr>
      <w:pStyle w:val="llb"/>
      <w:jc w:val="center"/>
    </w:pPr>
    <w:fldSimple w:instr=" FILENAME \* MERGEFORMAT ">
      <w:r>
        <w:rPr>
          <w:noProof/>
        </w:rPr>
        <w:t>3458217.11evf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7F" w:rsidRDefault="003B107F" w:rsidP="00B2485D">
      <w:r>
        <w:separator/>
      </w:r>
    </w:p>
  </w:footnote>
  <w:footnote w:type="continuationSeparator" w:id="1">
    <w:p w:rsidR="003B107F" w:rsidRDefault="003B107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35" w:rsidRPr="00340762" w:rsidRDefault="0061643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0E4742"/>
    <w:rsid w:val="001411B8"/>
    <w:rsid w:val="00164A00"/>
    <w:rsid w:val="00183A93"/>
    <w:rsid w:val="001970E6"/>
    <w:rsid w:val="001C4225"/>
    <w:rsid w:val="00264B0B"/>
    <w:rsid w:val="002759F6"/>
    <w:rsid w:val="00285669"/>
    <w:rsid w:val="002A0B27"/>
    <w:rsid w:val="002B4D08"/>
    <w:rsid w:val="002B6D9D"/>
    <w:rsid w:val="002D33B6"/>
    <w:rsid w:val="002E6AD5"/>
    <w:rsid w:val="003214C3"/>
    <w:rsid w:val="00327713"/>
    <w:rsid w:val="00330B7C"/>
    <w:rsid w:val="00340762"/>
    <w:rsid w:val="0035197E"/>
    <w:rsid w:val="003A3CDC"/>
    <w:rsid w:val="003B107F"/>
    <w:rsid w:val="003F3D20"/>
    <w:rsid w:val="004039FB"/>
    <w:rsid w:val="004158EB"/>
    <w:rsid w:val="00416454"/>
    <w:rsid w:val="00424FB3"/>
    <w:rsid w:val="004C7770"/>
    <w:rsid w:val="004F3AF4"/>
    <w:rsid w:val="00512211"/>
    <w:rsid w:val="005206E9"/>
    <w:rsid w:val="00567BE7"/>
    <w:rsid w:val="005F1E25"/>
    <w:rsid w:val="00616435"/>
    <w:rsid w:val="00636FAE"/>
    <w:rsid w:val="006B638E"/>
    <w:rsid w:val="006C591C"/>
    <w:rsid w:val="006F5CE8"/>
    <w:rsid w:val="00703159"/>
    <w:rsid w:val="00703883"/>
    <w:rsid w:val="0070671C"/>
    <w:rsid w:val="00722A85"/>
    <w:rsid w:val="0073358D"/>
    <w:rsid w:val="00760118"/>
    <w:rsid w:val="0079163D"/>
    <w:rsid w:val="007D348A"/>
    <w:rsid w:val="008254B4"/>
    <w:rsid w:val="008621EF"/>
    <w:rsid w:val="008C0910"/>
    <w:rsid w:val="008F034E"/>
    <w:rsid w:val="00971AB4"/>
    <w:rsid w:val="00976DF0"/>
    <w:rsid w:val="009E2592"/>
    <w:rsid w:val="009F0791"/>
    <w:rsid w:val="00AA2B5E"/>
    <w:rsid w:val="00AB22E3"/>
    <w:rsid w:val="00AC0EC5"/>
    <w:rsid w:val="00B03D8D"/>
    <w:rsid w:val="00B2485D"/>
    <w:rsid w:val="00B44491"/>
    <w:rsid w:val="00BE63E9"/>
    <w:rsid w:val="00BF68AA"/>
    <w:rsid w:val="00BF7A62"/>
    <w:rsid w:val="00C6286A"/>
    <w:rsid w:val="00CA663C"/>
    <w:rsid w:val="00D07254"/>
    <w:rsid w:val="00D37BC9"/>
    <w:rsid w:val="00D93ACD"/>
    <w:rsid w:val="00DA4BC7"/>
    <w:rsid w:val="00DC4068"/>
    <w:rsid w:val="00DD7EBB"/>
    <w:rsid w:val="00DE6760"/>
    <w:rsid w:val="00E67FF8"/>
    <w:rsid w:val="00EE662D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B2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A0B2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A0B2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A0B2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A0B2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A0B2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A0B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A0B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A0B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A0B2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A0B2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1412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2018-10-08T08:27:00Z</dcterms:created>
  <dcterms:modified xsi:type="dcterms:W3CDTF">2018-10-08T08:36:00Z</dcterms:modified>
</cp:coreProperties>
</file>