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D311C" w:rsidRPr="004C3C74" w:rsidRDefault="00ED311C" w:rsidP="00ED311C">
      <w:pPr>
        <w:autoSpaceDE/>
        <w:autoSpaceDN/>
        <w:spacing w:after="120"/>
        <w:jc w:val="center"/>
        <w:rPr>
          <w:rFonts w:eastAsia="Calibri"/>
          <w:b/>
          <w:color w:val="000000"/>
          <w:sz w:val="40"/>
          <w:szCs w:val="40"/>
          <w:lang w:eastAsia="en-US"/>
        </w:rPr>
      </w:pPr>
      <w:r w:rsidRPr="004C3C74">
        <w:rPr>
          <w:rFonts w:eastAsia="Calibri"/>
          <w:b/>
          <w:color w:val="000000"/>
          <w:sz w:val="40"/>
          <w:szCs w:val="40"/>
          <w:lang w:eastAsia="en-US"/>
        </w:rPr>
        <w:t>K</w:t>
      </w:r>
      <w:r w:rsidR="004C3C74">
        <w:rPr>
          <w:rFonts w:eastAsia="Calibri"/>
          <w:b/>
          <w:color w:val="000000"/>
          <w:sz w:val="40"/>
          <w:szCs w:val="40"/>
          <w:lang w:eastAsia="en-US"/>
        </w:rPr>
        <w:t>isgyermekgondozó</w:t>
      </w:r>
      <w:r w:rsidRPr="004C3C74">
        <w:rPr>
          <w:rFonts w:eastAsia="Calibri"/>
          <w:b/>
          <w:color w:val="000000"/>
          <w:sz w:val="40"/>
          <w:szCs w:val="40"/>
          <w:lang w:eastAsia="en-US"/>
        </w:rPr>
        <w:t>, -</w:t>
      </w:r>
      <w:r w:rsidR="004C3C74">
        <w:rPr>
          <w:rFonts w:eastAsia="Calibri"/>
          <w:b/>
          <w:color w:val="000000"/>
          <w:sz w:val="40"/>
          <w:szCs w:val="40"/>
          <w:lang w:eastAsia="en-US"/>
        </w:rPr>
        <w:t>nevelő</w:t>
      </w:r>
    </w:p>
    <w:p w:rsidR="00061263" w:rsidRPr="00ED311C" w:rsidRDefault="00ED31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</w:t>
      </w:r>
      <w:r w:rsidR="004C3C7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ED311C" w:rsidRDefault="00061263" w:rsidP="00ED311C">
      <w:pPr>
        <w:jc w:val="center"/>
        <w:rPr>
          <w:rFonts w:eastAsia="Calibri"/>
          <w:b/>
          <w:color w:val="000000"/>
          <w:lang w:eastAsia="en-US"/>
        </w:rPr>
      </w:pPr>
      <w:r>
        <w:rPr>
          <w:sz w:val="28"/>
          <w:szCs w:val="28"/>
        </w:rPr>
        <w:t>(OKJ száma:</w:t>
      </w:r>
      <w:r w:rsidR="004C3C74">
        <w:rPr>
          <w:sz w:val="28"/>
          <w:szCs w:val="28"/>
        </w:rPr>
        <w:t xml:space="preserve"> </w:t>
      </w:r>
      <w:r w:rsidR="00ED311C" w:rsidRPr="00ED311C">
        <w:rPr>
          <w:rFonts w:eastAsia="Calibri"/>
          <w:color w:val="000000"/>
          <w:lang w:eastAsia="en-US"/>
        </w:rPr>
        <w:t>54 761 02</w:t>
      </w:r>
      <w:r w:rsidRPr="00ED311C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C6CE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C6CE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C6CE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C6CE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4C3C74">
          <w:headerReference w:type="default" r:id="rId7"/>
          <w:footerReference w:type="default" r:id="rId8"/>
          <w:pgSz w:w="11906" w:h="16838"/>
          <w:pgMar w:top="709" w:right="964" w:bottom="709" w:left="964" w:header="454" w:footer="411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C6CE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C6CE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C6CE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C6CE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4C3C74" w:rsidRDefault="00512211" w:rsidP="004C3C74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8D60FB" w:rsidTr="003138F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8D60FB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8D60FB" w:rsidRDefault="00ED6A0E" w:rsidP="00090A1B">
            <w:pPr>
              <w:jc w:val="center"/>
              <w:rPr>
                <w:b/>
                <w:sz w:val="28"/>
                <w:szCs w:val="28"/>
              </w:rPr>
            </w:pPr>
            <w:r w:rsidRPr="008D60FB"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81" w:type="dxa"/>
            <w:vAlign w:val="center"/>
          </w:tcPr>
          <w:p w:rsidR="00304465" w:rsidRPr="008D60FB" w:rsidRDefault="004C3C74" w:rsidP="0030446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D60FB">
              <w:rPr>
                <w:rFonts w:eastAsia="Times New Roman"/>
                <w:b/>
                <w:color w:val="000000"/>
                <w:sz w:val="28"/>
                <w:szCs w:val="28"/>
              </w:rPr>
              <w:t>10529-16</w:t>
            </w:r>
          </w:p>
          <w:p w:rsidR="00D93ACD" w:rsidRPr="008D60FB" w:rsidRDefault="00304465" w:rsidP="00304465">
            <w:pPr>
              <w:spacing w:line="276" w:lineRule="auto"/>
              <w:jc w:val="center"/>
              <w:rPr>
                <w:b/>
                <w:i/>
              </w:rPr>
            </w:pPr>
            <w:r w:rsidRPr="008D60FB">
              <w:rPr>
                <w:rFonts w:eastAsia="Times New Roman"/>
                <w:b/>
                <w:color w:val="000000"/>
                <w:sz w:val="28"/>
                <w:szCs w:val="28"/>
              </w:rPr>
              <w:t>Napközbeni gyermekellátás feladatai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8D60FB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8D60FB" w:rsidTr="003138F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8D60FB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8D60FB" w:rsidRDefault="00304465" w:rsidP="003044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0FB">
              <w:rPr>
                <w:sz w:val="24"/>
                <w:szCs w:val="24"/>
              </w:rPr>
              <w:t>279</w:t>
            </w:r>
          </w:p>
        </w:tc>
        <w:tc>
          <w:tcPr>
            <w:tcW w:w="4781" w:type="dxa"/>
            <w:vAlign w:val="center"/>
          </w:tcPr>
          <w:p w:rsidR="003F3D20" w:rsidRPr="008D60FB" w:rsidRDefault="00304465" w:rsidP="0030446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D60FB">
              <w:rPr>
                <w:rFonts w:eastAsia="Times New Roman"/>
                <w:bCs/>
                <w:color w:val="000000"/>
                <w:sz w:val="24"/>
                <w:szCs w:val="24"/>
              </w:rPr>
              <w:t>A napközbeni kisgyermekellátás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8D60FB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304465" w:rsidRDefault="00304465" w:rsidP="00090A1B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D93ACD" w:rsidRPr="00304465" w:rsidRDefault="00304465" w:rsidP="0030446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04465">
              <w:rPr>
                <w:rFonts w:eastAsia="Times New Roman"/>
                <w:color w:val="000000"/>
                <w:sz w:val="20"/>
                <w:szCs w:val="20"/>
              </w:rPr>
              <w:t>Az ellátási szükségletek felmérésének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090A1B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C4729" w:rsidRDefault="00DB0917" w:rsidP="00F554D9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napközbeni ell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>átások fogalomtárának összeállítása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a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fogalmak megértése</w:t>
            </w:r>
            <w:r w:rsid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szakszerű használatának gyakorlása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CC4729"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>A települések kötelezettségei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>nek tisztázása</w:t>
            </w:r>
            <w:r w:rsidR="00CC4729"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gyermekek napközbeni ellátásában.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Egy adott település lakossága összetételének</w:t>
            </w:r>
            <w:r w:rsidR="00CC4729"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gyermekek korosztályos arányának megállapítása. </w:t>
            </w:r>
            <w:r w:rsidR="00CC4729" w:rsidRP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>A fogyatékkal élő és spe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>ciális igényű gyermekek helyzetének vizsgálata</w:t>
            </w:r>
            <w:r w:rsidR="00CC4729" w:rsidRP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 településen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 napközbeni gyermekellátás iránti igények </w:t>
            </w:r>
            <w:r w:rsidR="00CC4729">
              <w:rPr>
                <w:rFonts w:eastAsia="Calibri"/>
                <w:color w:val="000000"/>
                <w:sz w:val="20"/>
                <w:szCs w:val="20"/>
                <w:lang w:eastAsia="en-US"/>
              </w:rPr>
              <w:t>felmérése</w:t>
            </w:r>
            <w:r w:rsid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304465" w:rsidRDefault="00304465" w:rsidP="00D93ACD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4C3C74" w:rsidRDefault="00F554D9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Gyermekjóléti alapellátás intézményeinek feltérképezése, feladatellátásuk jellemzői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nek vizsgálata az adott településen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. A bölcsőde, családi bölcsőde, mini bölcsőde, munkahelyi bölcsőde, a gyermekek napközbeni ellátása; a gyermekjóléti alapellátások formái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nak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="004932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az 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alapellátások működési alapelvei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tárgyi feltételei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helyiségei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berendezése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inek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megfigyelése, elemzése, értékelése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090A1B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554D9" w:rsidRDefault="00F554D9" w:rsidP="00F554D9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Gyermekjóléti alapellátás intézményeinek feltérképezése, feladatellátásuk jellemzői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nek vizsgálata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090A1B" w:rsidRPr="004C3C74" w:rsidRDefault="00AC422D" w:rsidP="00AC422D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A bölcsőde, családi bölcsőde, mini bölcsőde, munkahelyi bölcsőde, a gyermekek napközbeni ellátása; a gyermekjóléti alapellátások formái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nak,</w:t>
            </w:r>
            <w:r w:rsidR="004932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az 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alapellátások működési alapelvei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személyi feltételei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nek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>, a szakemberek munkaköri sajátosságai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és feladatai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nak</w:t>
            </w:r>
            <w:r w:rsidRPr="00F554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megfigyelése, elemzése, értékelése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090A1B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90A1B" w:rsidRPr="004C3C74" w:rsidRDefault="00F554D9" w:rsidP="004C3C7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91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 napközbeni gyermekellátás iránti igények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lehetőségekkel való összevetése, az esetleges hiányok</w:t>
            </w:r>
            <w:r w:rsid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nak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 azok okainak megállapítása. Lehetőségek elemzése a hiányok megszűntetésére.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04465" w:rsidRDefault="00304465" w:rsidP="004C7770">
            <w:pPr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38</w:t>
            </w:r>
          </w:p>
        </w:tc>
        <w:tc>
          <w:tcPr>
            <w:tcW w:w="4781" w:type="dxa"/>
            <w:vAlign w:val="center"/>
          </w:tcPr>
          <w:p w:rsidR="00264B0B" w:rsidRPr="00304465" w:rsidRDefault="00304465" w:rsidP="0053578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04465">
              <w:rPr>
                <w:rFonts w:eastAsia="Times New Roman"/>
                <w:color w:val="000000"/>
                <w:sz w:val="20"/>
                <w:szCs w:val="20"/>
              </w:rPr>
              <w:t>A kisgyermek megfigyelésének gyakorlata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4C3C74" w:rsidRDefault="00AC422D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A megfigyelés jelentősége a kisgyermeknevelő munkájában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A megfigyelés fajtái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nak összegyűjtése, elemzése</w:t>
            </w:r>
            <w:r w:rsidRP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, a megfigyelés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 tapasztalatok felhasználási módjainak vizsgálata</w:t>
            </w:r>
            <w:r w:rsidRPr="00AC422D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C3C74" w:rsidRDefault="00AC2CE1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fogadása, beilleszkedése a gyermekcsoportba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a </w:t>
            </w: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>beszoktatás megfigyelése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napirendjét meghatározó szempontok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meghatározása, a</w:t>
            </w: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gyermekcsoportban az egyéni igények, </w:t>
            </w: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szükségletek figyelembevételének lehetőségei és korlátai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>A folyamatos gondozás, az attól való eltérés szempontjai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C3C74" w:rsidRDefault="00AC2CE1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C2CE1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étkezéssel kapcsolatos kisgyermeknevelői feladatok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elemzése. </w:t>
            </w:r>
            <w:r w:rsidR="00EC5716"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Tárgyi feltételek, az előkészítés fontossága, az étkezési sorrend és annak tudat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osítása, a nyugalom biztosítása</w:t>
            </w:r>
            <w:r w:rsidR="0053578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4932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C5716"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A csoportos étkezésre való áttérés fokozatai, kellékei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EC5716"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Mosakodás, öltözködés tárgyi feltételei, sorrend kialakítása, a nyugalom biztosításának feladatai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EC5716"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szabad levegőn történő alvás, játék, tárgyi feltételek, szervezési feladatok. Születésnap, ünnepek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megszervezési és megrendezési feladatai</w:t>
            </w:r>
            <w:r w:rsid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nak tisztázása</w:t>
            </w:r>
            <w:r w:rsid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C5716" w:rsidRPr="004C3C74" w:rsidRDefault="00EC5716" w:rsidP="00EC5716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Társas kapcsolatok fejlődésének megfigyelése, a fejlődés lehetőségeinek biztosításához kapcsolódó teendők vizsgálata. 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gyermekek között előforduló konfliktusok leggyakoribb okai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nak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, formái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nak vizsgálata. 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Megelőzés, megoldás, mint hely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es kisgyermeknevelői magatartás.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C3C74" w:rsidRDefault="00EC5716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E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lmélyült játékra 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éptelen gyermekkel, a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gresszív gyermek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kel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való bánásmód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elemzése, a lehetőségek vizsgálata.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304465" w:rsidP="003044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4C3C74" w:rsidRDefault="00EC5716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Megfigyelés és elemzés: </w:t>
            </w:r>
            <w:r w:rsidRPr="00EC5716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 és a kisgyermeknevelő együttműködésének formái, a szülő tájékoztatásának követelményei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04465" w:rsidTr="004C3C7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04465" w:rsidRPr="00AA2B5E" w:rsidRDefault="0030446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4465" w:rsidRPr="00304465" w:rsidRDefault="00304465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211</w:t>
            </w:r>
          </w:p>
        </w:tc>
        <w:tc>
          <w:tcPr>
            <w:tcW w:w="4781" w:type="dxa"/>
            <w:vAlign w:val="center"/>
          </w:tcPr>
          <w:p w:rsidR="00304465" w:rsidRPr="00304465" w:rsidRDefault="00304465" w:rsidP="004C3C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4465">
              <w:rPr>
                <w:rFonts w:eastAsia="Times New Roman"/>
                <w:color w:val="000000"/>
                <w:sz w:val="20"/>
                <w:szCs w:val="20"/>
              </w:rPr>
              <w:t>Bölcsődei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04465" w:rsidRPr="00AA2B5E" w:rsidRDefault="00304465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304465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53578A" w:rsidRPr="00052D68" w:rsidRDefault="00CB7DE2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="00052D68"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Étkezés előkészítése: A gyermek korának, állapotának megfelelő helyes étkezési technika. Az evés, az ivás önállósulását segítő támogatás.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304465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4465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Előkészítés a gyermek korának, állapotának megfelelő tisztálkodáshoz, öltözködéshez, az évszaknak megfelelően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4C3C74" w:rsidRDefault="00052D68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Előkészítés a gyermek korának, állapotának megfelelő tisztálkodáshoz, öltözködéshez, az évszaknak megfelelően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4C3C74" w:rsidRDefault="00052D68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szabad levegőn tartózkodás eszközeinek előkészítése, a játszó gyermekek felügyelete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4C3C74" w:rsidRDefault="00052D68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szabad levegőn tartózkodás eszközeinek előkészítése, a játszó gyermekek felügyelete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52D68" w:rsidRDefault="00052D68" w:rsidP="00052D68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B7DE2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tevékenységek előkészítésének gyakorlata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AA2B5E" w:rsidRDefault="00052D68" w:rsidP="00052D68">
            <w:pPr>
              <w:spacing w:line="276" w:lineRule="auto"/>
              <w:jc w:val="both"/>
              <w:rPr>
                <w:b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Előkészület az altatáshoz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052D68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Bekapcsolódás a gondozási munkába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fogadása, beilleszkedése a gyermekcsoportba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737FA" w:rsidRPr="004C3C74" w:rsidRDefault="007826BA" w:rsidP="00A737FA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Bekapcsolódás a gondozási munkába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49323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737FA"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fogadása, beilleszkedése a gyermekcsoportba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napirendjének szervezése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napirendjének szervezése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 folyamatos gondozás, az attól való eltérés szempontjai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7826BA" w:rsidP="008E03B1">
            <w:pPr>
              <w:spacing w:line="276" w:lineRule="auto"/>
              <w:jc w:val="both"/>
              <w:rPr>
                <w:b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Folyamatos gondozás.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7826BA" w:rsidP="008E03B1">
            <w:pPr>
              <w:spacing w:line="276" w:lineRule="auto"/>
              <w:jc w:val="both"/>
              <w:rPr>
                <w:b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Folyamatos gondozás.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7826BA" w:rsidP="008E03B1">
            <w:pPr>
              <w:spacing w:line="276" w:lineRule="auto"/>
              <w:jc w:val="both"/>
              <w:rPr>
                <w:b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Folyamatos gondozás.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737FA" w:rsidRPr="004C3C74" w:rsidRDefault="007826BA" w:rsidP="00A737FA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Folyamatos gondozás közben a megszokott protokolltól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való eltérés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3578A" w:rsidRPr="00A737FA" w:rsidRDefault="007826BA" w:rsidP="008E03B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Folyamatos gondozás közben a megszokott protokolltól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való eltérés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étkezéssel kapcsolatos kisgyermeknevelői feladatok gyakorlása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737FA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étkezéssel kapcsolatos kisgyermeknevelői feladatok gyakorlása</w:t>
            </w:r>
            <w:r w:rsid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3578A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578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A737FA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étkezéssel kapcsolatos kisgyermeknevelői feladatok gyakorlása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Mosakodási, öltözködési sorrend kialakítása és a teendők gyakorlása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04465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Mosakodási, öltözködési sorrend kialakítása és a teendők gyakorlása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E296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Mosakodási, öltözködési sorrend kialakítása és a teendők gyakorlása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E296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szabad levegőn történő alvás, játék, szervezési feladatok ellátása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E296F" w:rsidRPr="004C3C74" w:rsidRDefault="007826BA" w:rsidP="004C3C7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szabad levegőn történő alvás, játék, szervezési feladatok ellátása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E296F" w:rsidRPr="004C3C74" w:rsidRDefault="007826BA" w:rsidP="003138F6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52D68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gondozási műveletek gyakorlása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E03B1"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 és a kisgyermeknevelő együttműködése, a szülő tájékoztatása</w:t>
            </w:r>
            <w:r w:rsid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E296F" w:rsidRPr="004C3C74" w:rsidRDefault="008E03B1" w:rsidP="003138F6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fejlődésének ellenőrzésére használt eszközök, táblázatok, nyomtatványok használata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0E296F" w:rsidTr="000B709F">
        <w:trPr>
          <w:trHeight w:val="794"/>
        </w:trPr>
        <w:tc>
          <w:tcPr>
            <w:tcW w:w="661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E296F" w:rsidRPr="00AA2B5E" w:rsidRDefault="000E296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E296F" w:rsidRDefault="000E296F" w:rsidP="005357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E296F" w:rsidRPr="004C3C74" w:rsidRDefault="008E03B1" w:rsidP="003138F6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03B1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fejlődésének ellenőrzésére használt eszközök, táblázatok, nyomtatványok használata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E296F" w:rsidRPr="00AA2B5E" w:rsidRDefault="000E296F" w:rsidP="001411B8">
            <w:pPr>
              <w:jc w:val="center"/>
              <w:rPr>
                <w:b/>
              </w:rPr>
            </w:pPr>
          </w:p>
        </w:tc>
      </w:tr>
      <w:tr w:rsidR="00264B0B" w:rsidRPr="008D60FB" w:rsidTr="003138F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8D60FB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D60FB" w:rsidRDefault="001E55BB" w:rsidP="00090A1B">
            <w:pPr>
              <w:jc w:val="center"/>
              <w:rPr>
                <w:b/>
                <w:sz w:val="28"/>
                <w:szCs w:val="28"/>
              </w:rPr>
            </w:pPr>
            <w:r w:rsidRPr="008D60F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781" w:type="dxa"/>
            <w:vAlign w:val="center"/>
          </w:tcPr>
          <w:p w:rsidR="000E296F" w:rsidRPr="008D60FB" w:rsidRDefault="004C3C74" w:rsidP="000E296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D60FB">
              <w:rPr>
                <w:rFonts w:eastAsia="Times New Roman"/>
                <w:b/>
                <w:color w:val="000000"/>
                <w:sz w:val="28"/>
                <w:szCs w:val="28"/>
              </w:rPr>
              <w:t>10530-16</w:t>
            </w:r>
          </w:p>
          <w:p w:rsidR="00264B0B" w:rsidRPr="008D60FB" w:rsidRDefault="000E296F" w:rsidP="000E29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60FB">
              <w:rPr>
                <w:rFonts w:eastAsia="Times New Roman"/>
                <w:b/>
                <w:color w:val="000000"/>
                <w:sz w:val="28"/>
                <w:szCs w:val="28"/>
              </w:rPr>
              <w:t>A napközbeni gyermekellátás dokumentációs feladatai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8D60FB" w:rsidRDefault="00264B0B" w:rsidP="001411B8">
            <w:pPr>
              <w:jc w:val="center"/>
              <w:rPr>
                <w:b/>
              </w:rPr>
            </w:pPr>
          </w:p>
        </w:tc>
      </w:tr>
      <w:tr w:rsidR="00ED6A0E" w:rsidRPr="008D60FB" w:rsidTr="003138F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D6A0E" w:rsidRPr="008D60FB" w:rsidRDefault="00ED6A0E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D6A0E" w:rsidRPr="008D60FB" w:rsidRDefault="00ED6A0E" w:rsidP="00090A1B">
            <w:pPr>
              <w:jc w:val="center"/>
              <w:rPr>
                <w:sz w:val="24"/>
                <w:szCs w:val="24"/>
              </w:rPr>
            </w:pPr>
            <w:r w:rsidRPr="008D60FB">
              <w:rPr>
                <w:sz w:val="24"/>
                <w:szCs w:val="24"/>
              </w:rPr>
              <w:t>76</w:t>
            </w:r>
          </w:p>
        </w:tc>
        <w:tc>
          <w:tcPr>
            <w:tcW w:w="4781" w:type="dxa"/>
            <w:vAlign w:val="center"/>
          </w:tcPr>
          <w:p w:rsidR="00ED6A0E" w:rsidRPr="008D60FB" w:rsidRDefault="00ED6A0E" w:rsidP="004C3C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0FB">
              <w:rPr>
                <w:rFonts w:eastAsia="Times New Roman"/>
                <w:bCs/>
                <w:color w:val="000000"/>
                <w:sz w:val="24"/>
                <w:szCs w:val="24"/>
              </w:rPr>
              <w:t>Dokumentáció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D6A0E" w:rsidRPr="008D60FB" w:rsidRDefault="00ED6A0E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6A0E" w:rsidTr="004C3C7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D6A0E" w:rsidRPr="00AA2B5E" w:rsidRDefault="00ED6A0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A0E" w:rsidRPr="00ED6A0E" w:rsidRDefault="00ED6A0E" w:rsidP="00090A1B">
            <w:pPr>
              <w:jc w:val="center"/>
              <w:rPr>
                <w:sz w:val="20"/>
                <w:szCs w:val="20"/>
              </w:rPr>
            </w:pPr>
            <w:r w:rsidRPr="00ED6A0E">
              <w:rPr>
                <w:sz w:val="20"/>
                <w:szCs w:val="20"/>
              </w:rPr>
              <w:t>76</w:t>
            </w:r>
          </w:p>
        </w:tc>
        <w:tc>
          <w:tcPr>
            <w:tcW w:w="4781" w:type="dxa"/>
            <w:vAlign w:val="center"/>
          </w:tcPr>
          <w:p w:rsidR="00ED6A0E" w:rsidRPr="00ED6A0E" w:rsidRDefault="00ED6A0E" w:rsidP="004C3C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6A0E">
              <w:rPr>
                <w:rFonts w:eastAsia="Times New Roman"/>
                <w:color w:val="000000"/>
                <w:sz w:val="20"/>
                <w:szCs w:val="20"/>
              </w:rPr>
              <w:t>Bölcsődei dokumentáció vezetésének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1E55BB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gyermekről és családjáról vezetett személyi adatok dokumentálása, az adatok kérésére, az adatok felhasználására és az adatvédelemre vonatkozó szabályok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alkalmazásával.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gyermekről és családjáról vezete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tt személyi adatok dokumentálásának gyakorlása</w:t>
            </w: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az adatok kérésére, az adatok felhasználására és az adatvédelemre vonatkozó szabályok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alkalmazásával.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gyermekről és családjáról vezete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tt személyi adatok dokumentálásának gyakorlása</w:t>
            </w: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az adatok kérésére, az adatok felhasználására és az adatvédelemre vonatkozó szabályok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alkalmazásával.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gondozása-nevelés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 során a gyermek </w:t>
            </w: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napi tevékenységére, a napi eseményekre vonatkozó szakmai dokumentumok, a jelenléti ív, a csoportnapló, az üzenő füzet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vezetésének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gondozása-nevelés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 során a gyermek </w:t>
            </w: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napi tevékenységére, a napi eseményekre vonatkozó szakmai dokumentumok, a jelenléti ív, a csoportnapló, az üzenő füzet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vezetésének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fejlődését, az aktuális egészségi állapotot, a gyermek egészségét érintő történések - baleset, sérülés, akut megbetegedés - rögzítő törzslap vezetésének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gyakorlása a szabályok betartásával.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C3C74" w:rsidRDefault="005B7C80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B7C80">
              <w:rPr>
                <w:rFonts w:eastAsia="Calibri"/>
                <w:color w:val="000000"/>
                <w:sz w:val="20"/>
                <w:szCs w:val="20"/>
                <w:lang w:eastAsia="en-US"/>
              </w:rPr>
              <w:t>A gyermek fejlődését, az aktuális egészségi állapotot, a gyermek egészségét érintő történések - baleset, sérülés, akut megbetegedés - rögzítő törzslap vezetésének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gyakorlása a szabályok betartásával.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64B0B" w:rsidTr="003138F6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4C3C74" w:rsidRDefault="007A7F9C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ozó-nevelő munkát végző személy </w:t>
            </w: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jelentési, jelzési kötelezettségei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A jelentés, jelzés szakszerű elvégzésének gyakorlása.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3138F6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4C3C74" w:rsidRDefault="007A7F9C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gond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ozó-nevelő munkát végző személy </w:t>
            </w: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jelentési, jelzési kötelezettségei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A jelentés, jelzés szakszerű elvégzésének gyakorlása.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ED6A0E" w:rsidTr="003138F6">
        <w:trPr>
          <w:trHeight w:val="794"/>
        </w:trPr>
        <w:tc>
          <w:tcPr>
            <w:tcW w:w="661" w:type="dxa"/>
            <w:vAlign w:val="center"/>
          </w:tcPr>
          <w:p w:rsidR="00ED6A0E" w:rsidRPr="00AA2B5E" w:rsidRDefault="00ED6A0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A0E" w:rsidRPr="00AA2B5E" w:rsidRDefault="00ED6A0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A0E" w:rsidRDefault="00ED6A0E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D6A0E" w:rsidRPr="004C3C74" w:rsidRDefault="007A7F9C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szülői érdekvédelmi fórum fela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datai, lehetőségei. </w:t>
            </w: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szülői érdekvédelmi fórum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 tevékenység előírások szerinti dokumentálásának gyakorlása.</w:t>
            </w:r>
          </w:p>
        </w:tc>
        <w:tc>
          <w:tcPr>
            <w:tcW w:w="846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</w:tr>
      <w:tr w:rsidR="00ED6A0E" w:rsidTr="003138F6">
        <w:trPr>
          <w:trHeight w:val="794"/>
        </w:trPr>
        <w:tc>
          <w:tcPr>
            <w:tcW w:w="661" w:type="dxa"/>
            <w:vAlign w:val="center"/>
          </w:tcPr>
          <w:p w:rsidR="00ED6A0E" w:rsidRPr="00AA2B5E" w:rsidRDefault="00ED6A0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A0E" w:rsidRPr="00AA2B5E" w:rsidRDefault="00ED6A0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A0E" w:rsidRDefault="001E55BB" w:rsidP="00ED6A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ED6A0E" w:rsidRPr="004C3C74" w:rsidRDefault="007A7F9C" w:rsidP="004C3C74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szülői érdekvédelmi fórum fela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datai, lehetőségei. </w:t>
            </w:r>
            <w:r w:rsidRPr="007A7F9C">
              <w:rPr>
                <w:rFonts w:eastAsia="Calibri"/>
                <w:color w:val="000000"/>
                <w:sz w:val="20"/>
                <w:szCs w:val="20"/>
                <w:lang w:eastAsia="en-US"/>
              </w:rPr>
              <w:t>A szülői érdekvédelmi fórum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 tevékenység előírások szerinti dokumentálásának gyakorlása.</w:t>
            </w:r>
          </w:p>
        </w:tc>
        <w:tc>
          <w:tcPr>
            <w:tcW w:w="846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D6A0E" w:rsidRPr="00AA2B5E" w:rsidRDefault="00ED6A0E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C3C74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8C" w:rsidRDefault="00DD738C" w:rsidP="00B2485D">
      <w:r>
        <w:separator/>
      </w:r>
    </w:p>
  </w:endnote>
  <w:endnote w:type="continuationSeparator" w:id="1">
    <w:p w:rsidR="00DD738C" w:rsidRDefault="00DD738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C3C74" w:rsidRDefault="00BC6CE4">
        <w:pPr>
          <w:pStyle w:val="llb"/>
          <w:jc w:val="center"/>
        </w:pPr>
        <w:r>
          <w:fldChar w:fldCharType="begin"/>
        </w:r>
        <w:r w:rsidR="005B7C80">
          <w:instrText>PAGE   \* MERGEFORMAT</w:instrText>
        </w:r>
        <w:r>
          <w:fldChar w:fldCharType="separate"/>
        </w:r>
        <w:r w:rsidR="00493234">
          <w:rPr>
            <w:noProof/>
          </w:rPr>
          <w:t>1</w:t>
        </w:r>
        <w:r>
          <w:fldChar w:fldCharType="end"/>
        </w:r>
      </w:p>
      <w:p w:rsidR="005B7C80" w:rsidRDefault="004C3C74">
        <w:pPr>
          <w:pStyle w:val="llb"/>
          <w:jc w:val="center"/>
        </w:pPr>
        <w:r>
          <w:t>5476102.14evf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8C" w:rsidRDefault="00DD738C" w:rsidP="00B2485D">
      <w:r>
        <w:separator/>
      </w:r>
    </w:p>
  </w:footnote>
  <w:footnote w:type="continuationSeparator" w:id="1">
    <w:p w:rsidR="00DD738C" w:rsidRDefault="00DD738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80" w:rsidRPr="00340762" w:rsidRDefault="005B7C8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2D68"/>
    <w:rsid w:val="00061263"/>
    <w:rsid w:val="00090A1B"/>
    <w:rsid w:val="000A192A"/>
    <w:rsid w:val="000A46D8"/>
    <w:rsid w:val="000B579E"/>
    <w:rsid w:val="000B709F"/>
    <w:rsid w:val="000E296F"/>
    <w:rsid w:val="001411B8"/>
    <w:rsid w:val="00164A00"/>
    <w:rsid w:val="00183A93"/>
    <w:rsid w:val="001E55BB"/>
    <w:rsid w:val="00264B0B"/>
    <w:rsid w:val="002B6D9D"/>
    <w:rsid w:val="002E6AD5"/>
    <w:rsid w:val="00304465"/>
    <w:rsid w:val="003138F6"/>
    <w:rsid w:val="00330B7C"/>
    <w:rsid w:val="00340762"/>
    <w:rsid w:val="00340C16"/>
    <w:rsid w:val="0035197E"/>
    <w:rsid w:val="00385B18"/>
    <w:rsid w:val="003A3CDC"/>
    <w:rsid w:val="003C6965"/>
    <w:rsid w:val="003F3D20"/>
    <w:rsid w:val="00416454"/>
    <w:rsid w:val="00424FB3"/>
    <w:rsid w:val="00493234"/>
    <w:rsid w:val="004C3C74"/>
    <w:rsid w:val="004C7770"/>
    <w:rsid w:val="004F3AF4"/>
    <w:rsid w:val="00512211"/>
    <w:rsid w:val="0053578A"/>
    <w:rsid w:val="00567BE7"/>
    <w:rsid w:val="00572921"/>
    <w:rsid w:val="005B7C80"/>
    <w:rsid w:val="005F1E25"/>
    <w:rsid w:val="006C164A"/>
    <w:rsid w:val="006C3FF3"/>
    <w:rsid w:val="006C591C"/>
    <w:rsid w:val="00703883"/>
    <w:rsid w:val="00722418"/>
    <w:rsid w:val="007826BA"/>
    <w:rsid w:val="007A7F9C"/>
    <w:rsid w:val="00844B2E"/>
    <w:rsid w:val="008621EF"/>
    <w:rsid w:val="008C0910"/>
    <w:rsid w:val="008D60FB"/>
    <w:rsid w:val="008E03B1"/>
    <w:rsid w:val="008F034E"/>
    <w:rsid w:val="00971AB4"/>
    <w:rsid w:val="009C0AA2"/>
    <w:rsid w:val="009E2592"/>
    <w:rsid w:val="009F0791"/>
    <w:rsid w:val="00A4253B"/>
    <w:rsid w:val="00A43CDD"/>
    <w:rsid w:val="00A53D2C"/>
    <w:rsid w:val="00A737FA"/>
    <w:rsid w:val="00AA2B5E"/>
    <w:rsid w:val="00AB22E3"/>
    <w:rsid w:val="00AC2CE1"/>
    <w:rsid w:val="00AC422D"/>
    <w:rsid w:val="00B03D8D"/>
    <w:rsid w:val="00B2485D"/>
    <w:rsid w:val="00BC6CE4"/>
    <w:rsid w:val="00BF7A62"/>
    <w:rsid w:val="00C417AB"/>
    <w:rsid w:val="00C6286A"/>
    <w:rsid w:val="00CA663C"/>
    <w:rsid w:val="00CB7DE2"/>
    <w:rsid w:val="00CC4729"/>
    <w:rsid w:val="00CC6328"/>
    <w:rsid w:val="00D07254"/>
    <w:rsid w:val="00D32416"/>
    <w:rsid w:val="00D93ACD"/>
    <w:rsid w:val="00DB0917"/>
    <w:rsid w:val="00DC4068"/>
    <w:rsid w:val="00DD738C"/>
    <w:rsid w:val="00DD7EBB"/>
    <w:rsid w:val="00DE6760"/>
    <w:rsid w:val="00EC5716"/>
    <w:rsid w:val="00ED311C"/>
    <w:rsid w:val="00ED6A0E"/>
    <w:rsid w:val="00F22839"/>
    <w:rsid w:val="00F554D9"/>
    <w:rsid w:val="00F64AD2"/>
    <w:rsid w:val="00FC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C6CE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C6CE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C6CE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C6CE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C6CE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C6CE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C6CE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C6CE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C6CE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C6CE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C6CE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1574</Words>
  <Characters>10865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2018-09-24T18:43:00Z</dcterms:created>
  <dcterms:modified xsi:type="dcterms:W3CDTF">2018-09-24T18:58:00Z</dcterms:modified>
</cp:coreProperties>
</file>