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93F74" w:rsidRPr="00593F74" w:rsidRDefault="004B1A85">
      <w:pPr>
        <w:jc w:val="center"/>
        <w:rPr>
          <w:b/>
          <w:sz w:val="40"/>
          <w:szCs w:val="40"/>
        </w:rPr>
      </w:pPr>
      <w:r w:rsidRPr="00437296">
        <w:rPr>
          <w:b/>
          <w:sz w:val="40"/>
          <w:szCs w:val="40"/>
        </w:rPr>
        <w:t>Fogtechnikus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B1A85" w:rsidRPr="004B1A85">
        <w:rPr>
          <w:sz w:val="28"/>
          <w:szCs w:val="28"/>
        </w:rPr>
        <w:t>55 724 01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62F6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2F6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62F6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2F6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62F6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2F6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62F6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62F6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0D5CCE" w:rsidP="0056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</w:t>
            </w:r>
          </w:p>
        </w:tc>
        <w:tc>
          <w:tcPr>
            <w:tcW w:w="4687" w:type="dxa"/>
            <w:vAlign w:val="center"/>
          </w:tcPr>
          <w:p w:rsidR="000D5CCE" w:rsidRDefault="000D5CCE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11826-16</w:t>
            </w:r>
          </w:p>
          <w:p w:rsidR="00890971" w:rsidRPr="00890971" w:rsidRDefault="000D5CCE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5CCE">
              <w:rPr>
                <w:b/>
                <w:color w:val="000000"/>
                <w:sz w:val="28"/>
                <w:szCs w:val="28"/>
              </w:rPr>
              <w:t>Kombinált munkák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</w:tr>
      <w:tr w:rsidR="00890971" w:rsidRPr="005E15A4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E15A4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5E15A4" w:rsidRDefault="000D5CCE" w:rsidP="00560FAE">
            <w:pPr>
              <w:jc w:val="center"/>
              <w:rPr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388</w:t>
            </w:r>
          </w:p>
        </w:tc>
        <w:tc>
          <w:tcPr>
            <w:tcW w:w="4687" w:type="dxa"/>
            <w:vAlign w:val="center"/>
          </w:tcPr>
          <w:p w:rsidR="00890971" w:rsidRPr="005E15A4" w:rsidRDefault="000D5CCE" w:rsidP="00560F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Kombinált munka 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E15A4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0D5CCE" w:rsidP="00C95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4D6"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C954D6"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  <w:vAlign w:val="center"/>
          </w:tcPr>
          <w:p w:rsidR="00890971" w:rsidRPr="00E435E6" w:rsidRDefault="000D5CCE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0D5CCE">
              <w:rPr>
                <w:sz w:val="20"/>
                <w:szCs w:val="20"/>
              </w:rPr>
              <w:t>Primer rész készítésének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560FAE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D5CCE" w:rsidRPr="000D5CCE" w:rsidRDefault="000D5CCE" w:rsidP="000D5CC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D5CCE">
              <w:rPr>
                <w:rFonts w:eastAsia="Times New Roman"/>
                <w:sz w:val="20"/>
                <w:szCs w:val="20"/>
              </w:rPr>
              <w:t>Az alkalmazott gépek működésének elve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90A1B" w:rsidRPr="00482CF3" w:rsidRDefault="000D5CCE" w:rsidP="000D5CC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D5CCE">
              <w:rPr>
                <w:rFonts w:eastAsia="Times New Roman"/>
                <w:sz w:val="20"/>
                <w:szCs w:val="20"/>
              </w:rPr>
              <w:t>A munka folyamtok közben alkalmazott munka-,</w:t>
            </w:r>
            <w:r w:rsidR="00C0600A">
              <w:rPr>
                <w:rFonts w:eastAsia="Times New Roman"/>
                <w:sz w:val="20"/>
                <w:szCs w:val="20"/>
              </w:rPr>
              <w:t xml:space="preserve"> </w:t>
            </w:r>
            <w:r w:rsidRPr="000D5CCE">
              <w:rPr>
                <w:rFonts w:eastAsia="Times New Roman"/>
                <w:sz w:val="20"/>
                <w:szCs w:val="20"/>
              </w:rPr>
              <w:t>balesetvédelmi szabályok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C954D6" w:rsidRDefault="00C954D6" w:rsidP="00C954D6">
            <w:pPr>
              <w:jc w:val="both"/>
              <w:rPr>
                <w:sz w:val="20"/>
                <w:szCs w:val="20"/>
              </w:rPr>
            </w:pPr>
            <w:r w:rsidRPr="00C954D6">
              <w:rPr>
                <w:sz w:val="20"/>
                <w:szCs w:val="20"/>
              </w:rPr>
              <w:t>Az alkalmazott gépek működésének elve.</w:t>
            </w:r>
          </w:p>
          <w:p w:rsidR="00BF44A3" w:rsidRPr="00BC59B9" w:rsidRDefault="00C954D6" w:rsidP="00C954D6">
            <w:pPr>
              <w:jc w:val="both"/>
              <w:rPr>
                <w:sz w:val="20"/>
                <w:szCs w:val="20"/>
              </w:rPr>
            </w:pPr>
            <w:r w:rsidRPr="00C954D6">
              <w:rPr>
                <w:sz w:val="20"/>
                <w:szCs w:val="20"/>
              </w:rPr>
              <w:t>A munka folyamtok közben alkalmazott munka-, balesetvédelmi szabályok.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C954D6" w:rsidP="00236B66">
            <w:pPr>
              <w:jc w:val="both"/>
              <w:rPr>
                <w:sz w:val="20"/>
                <w:szCs w:val="20"/>
              </w:rPr>
            </w:pPr>
            <w:r w:rsidRPr="00C954D6">
              <w:rPr>
                <w:sz w:val="20"/>
                <w:szCs w:val="20"/>
              </w:rPr>
              <w:t>Pillér fogak készítése.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236B66" w:rsidP="00C140E9">
            <w:pPr>
              <w:jc w:val="both"/>
              <w:rPr>
                <w:sz w:val="20"/>
                <w:szCs w:val="20"/>
              </w:rPr>
            </w:pPr>
            <w:r w:rsidRPr="00236B66">
              <w:rPr>
                <w:sz w:val="20"/>
                <w:szCs w:val="20"/>
              </w:rPr>
              <w:t>Pillér fogak készítése.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140E9" w:rsidTr="0052635C">
        <w:trPr>
          <w:trHeight w:val="794"/>
        </w:trPr>
        <w:tc>
          <w:tcPr>
            <w:tcW w:w="656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140E9" w:rsidRDefault="00C140E9" w:rsidP="00C1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140E9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236B66">
              <w:rPr>
                <w:sz w:val="20"/>
                <w:szCs w:val="20"/>
              </w:rPr>
              <w:t>Pillér fogak készítése.</w:t>
            </w:r>
          </w:p>
        </w:tc>
        <w:tc>
          <w:tcPr>
            <w:tcW w:w="839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</w:tr>
      <w:tr w:rsidR="00C140E9" w:rsidTr="0052635C">
        <w:trPr>
          <w:trHeight w:val="794"/>
        </w:trPr>
        <w:tc>
          <w:tcPr>
            <w:tcW w:w="656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140E9" w:rsidRDefault="00C140E9" w:rsidP="00C1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140E9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Köztes tagok, híd test mintázás.</w:t>
            </w:r>
          </w:p>
        </w:tc>
        <w:tc>
          <w:tcPr>
            <w:tcW w:w="839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</w:tr>
      <w:tr w:rsidR="00C140E9" w:rsidTr="0052635C">
        <w:trPr>
          <w:trHeight w:val="794"/>
        </w:trPr>
        <w:tc>
          <w:tcPr>
            <w:tcW w:w="656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140E9" w:rsidRDefault="00C140E9" w:rsidP="00C1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140E9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236B66">
              <w:rPr>
                <w:sz w:val="20"/>
                <w:szCs w:val="20"/>
              </w:rPr>
              <w:t>Köztes tagok, híd test mintázás.</w:t>
            </w:r>
          </w:p>
        </w:tc>
        <w:tc>
          <w:tcPr>
            <w:tcW w:w="839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</w:tr>
      <w:tr w:rsidR="00C140E9" w:rsidTr="0052635C">
        <w:trPr>
          <w:trHeight w:val="794"/>
        </w:trPr>
        <w:tc>
          <w:tcPr>
            <w:tcW w:w="656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140E9" w:rsidRDefault="00C140E9" w:rsidP="00C1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140E9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Köztes tagok, híd test mintázás.</w:t>
            </w:r>
          </w:p>
        </w:tc>
        <w:tc>
          <w:tcPr>
            <w:tcW w:w="839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140E9" w:rsidRPr="00AA2B5E" w:rsidRDefault="00C140E9" w:rsidP="00C140E9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Anatómiai ismeretek szerinti mintázás.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Anatómiai ismeretek szerinti mintázás.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Leplezés helyének kialakítása.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Leplezés helyének kialakítása.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Frézelt váll lehetőségei.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Frézelt váll lehetőségei.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Interlock kialakítása és megvalósítása.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Interlock kialakítása és megvalósítása.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Finom mechanikai rögzítő elemek rögzítési módjai.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Finom mechanikai rögzítő elemek rögzítési módjai.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4A7F28" w:rsidP="005034A2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 felcsapozás szabályai.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 felcsapozás szabályai.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C140E9" w:rsidP="00C140E9">
            <w:pPr>
              <w:jc w:val="both"/>
              <w:rPr>
                <w:sz w:val="20"/>
                <w:szCs w:val="20"/>
              </w:rPr>
            </w:pPr>
            <w:r w:rsidRPr="00C140E9">
              <w:rPr>
                <w:sz w:val="20"/>
                <w:szCs w:val="20"/>
              </w:rPr>
              <w:t>A beágyazás és kitüzelés hiba lehetőségei.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4A7F28" w:rsidP="005034A2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Az öntés és az öntvénytisztítás.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4A7F28" w:rsidP="005034A2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Az öntés és az öntvénytisztítás.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 kidolgozás szabályai és hiba lehetőségei.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C954D6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BF44A3" w:rsidRPr="00BC59B9" w:rsidRDefault="004A7F28" w:rsidP="00C140E9">
            <w:pPr>
              <w:jc w:val="both"/>
              <w:rPr>
                <w:sz w:val="20"/>
                <w:szCs w:val="20"/>
              </w:rPr>
            </w:pPr>
            <w:r w:rsidRPr="004A7F28">
              <w:rPr>
                <w:sz w:val="20"/>
                <w:szCs w:val="20"/>
              </w:rPr>
              <w:t>A kidolgozás szabályai és hiba lehetőségei.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C954D6" w:rsidRPr="00593F74" w:rsidTr="0052635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54D6" w:rsidRPr="00593F74" w:rsidRDefault="00C954D6" w:rsidP="0052635C">
            <w:pPr>
              <w:jc w:val="center"/>
            </w:pPr>
          </w:p>
        </w:tc>
        <w:tc>
          <w:tcPr>
            <w:tcW w:w="787" w:type="dxa"/>
            <w:vAlign w:val="center"/>
          </w:tcPr>
          <w:p w:rsidR="00C954D6" w:rsidRPr="00593F74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4687" w:type="dxa"/>
            <w:vAlign w:val="center"/>
          </w:tcPr>
          <w:p w:rsidR="00C954D6" w:rsidRPr="00E435E6" w:rsidRDefault="00EF5DEA" w:rsidP="005263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Szekunder</w:t>
            </w:r>
            <w:r w:rsidR="00C954D6" w:rsidRPr="000D5CCE">
              <w:rPr>
                <w:sz w:val="20"/>
                <w:szCs w:val="20"/>
              </w:rPr>
              <w:t xml:space="preserve"> rész készítésének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954D6" w:rsidRPr="00593F74" w:rsidRDefault="00C954D6" w:rsidP="0052635C">
            <w:pPr>
              <w:jc w:val="center"/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Pr="00F42DDE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034A2">
              <w:rPr>
                <w:rFonts w:eastAsia="Times New Roman"/>
                <w:sz w:val="20"/>
                <w:szCs w:val="20"/>
              </w:rPr>
              <w:t>A mester minta előkészítése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034A2" w:rsidRPr="005034A2" w:rsidRDefault="005034A2" w:rsidP="005034A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034A2">
              <w:rPr>
                <w:rFonts w:eastAsia="Times New Roman"/>
                <w:sz w:val="20"/>
                <w:szCs w:val="20"/>
              </w:rPr>
              <w:t>A másolás lehetőségei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954D6" w:rsidRPr="00482CF3" w:rsidRDefault="005034A2" w:rsidP="005034A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034A2">
              <w:rPr>
                <w:rFonts w:eastAsia="Times New Roman"/>
                <w:sz w:val="20"/>
                <w:szCs w:val="20"/>
              </w:rPr>
              <w:t>A másolás hiba forrásai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mester minta előkészítése.</w:t>
            </w:r>
          </w:p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lehetőségei.</w:t>
            </w:r>
          </w:p>
          <w:p w:rsidR="00C954D6" w:rsidRPr="00BC59B9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hiba forrásai.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mester minta előkészítése.</w:t>
            </w:r>
          </w:p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lehetőségei.</w:t>
            </w:r>
          </w:p>
          <w:p w:rsidR="00C954D6" w:rsidRPr="00BC59B9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hiba forrásai.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mester minta előkészítése.</w:t>
            </w:r>
          </w:p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lehetőségei.</w:t>
            </w:r>
          </w:p>
          <w:p w:rsidR="00C954D6" w:rsidRPr="00BC59B9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másolás hiba forrásai.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5034A2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munka minta anyaga és annak feldolgozása.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munka minta anyaga és annak feldolgozása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kivehető rész mintázása.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kivehető rész mintázása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kivehető rész mintázása.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felcsapozás lehetőségei és hiba forrásai.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felcsapozás lehetőségei és hiba forrásai.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beágyazás és kitüzelés.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beágyazás és kitüzelés.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Az öntés folyamata és az öntvény tisztítása.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Az öntés folyamata és az öntvény tisztítása.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szekunder kidolgozása.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3D532A">
              <w:rPr>
                <w:sz w:val="20"/>
                <w:szCs w:val="20"/>
              </w:rPr>
              <w:t>A szekunder kidolgozása.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primer és szekunder összepászítása.</w:t>
            </w:r>
          </w:p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kidolgozás befejezése.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primer és szekunder összepászítása.</w:t>
            </w:r>
          </w:p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kidolgozás befejezése.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034A2" w:rsidRPr="005034A2" w:rsidRDefault="005034A2" w:rsidP="005034A2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primer és szekunder összepászítása.</w:t>
            </w:r>
          </w:p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kidolgozás befejezése.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3D532A" w:rsidTr="0052635C">
        <w:trPr>
          <w:trHeight w:val="794"/>
        </w:trPr>
        <w:tc>
          <w:tcPr>
            <w:tcW w:w="656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D532A" w:rsidRDefault="003D532A" w:rsidP="003D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D532A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harapási sablon és a fogfelállítás.</w:t>
            </w:r>
          </w:p>
        </w:tc>
        <w:tc>
          <w:tcPr>
            <w:tcW w:w="839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</w:tr>
      <w:tr w:rsidR="003D532A" w:rsidTr="0052635C">
        <w:trPr>
          <w:trHeight w:val="794"/>
        </w:trPr>
        <w:tc>
          <w:tcPr>
            <w:tcW w:w="656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D532A" w:rsidRDefault="003D532A" w:rsidP="003D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D532A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A harapási sablon és a fogfelállítás.</w:t>
            </w:r>
          </w:p>
        </w:tc>
        <w:tc>
          <w:tcPr>
            <w:tcW w:w="839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</w:tr>
      <w:tr w:rsidR="003D532A" w:rsidTr="0052635C">
        <w:trPr>
          <w:trHeight w:val="794"/>
        </w:trPr>
        <w:tc>
          <w:tcPr>
            <w:tcW w:w="656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D532A" w:rsidRDefault="003D532A" w:rsidP="003D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D532A" w:rsidRPr="00BC59B9" w:rsidRDefault="003D532A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Készre vitel és rearticuláció.</w:t>
            </w:r>
          </w:p>
        </w:tc>
        <w:tc>
          <w:tcPr>
            <w:tcW w:w="839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D532A" w:rsidRPr="00AA2B5E" w:rsidRDefault="003D532A" w:rsidP="003D532A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Készre vitel és rearticuláció.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C954D6" w:rsidTr="0052635C">
        <w:trPr>
          <w:trHeight w:val="794"/>
        </w:trPr>
        <w:tc>
          <w:tcPr>
            <w:tcW w:w="656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954D6" w:rsidRDefault="00C954D6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954D6" w:rsidRPr="00BC59B9" w:rsidRDefault="005034A2" w:rsidP="003D532A">
            <w:pPr>
              <w:jc w:val="both"/>
              <w:rPr>
                <w:sz w:val="20"/>
                <w:szCs w:val="20"/>
              </w:rPr>
            </w:pPr>
            <w:r w:rsidRPr="005034A2">
              <w:rPr>
                <w:sz w:val="20"/>
                <w:szCs w:val="20"/>
              </w:rPr>
              <w:t>Készre vitel és rearticuláció.</w:t>
            </w:r>
          </w:p>
        </w:tc>
        <w:tc>
          <w:tcPr>
            <w:tcW w:w="839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954D6" w:rsidRPr="00AA2B5E" w:rsidRDefault="00C954D6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Pr="00BC5947" w:rsidRDefault="000B5507" w:rsidP="00526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0B5507" w:rsidRDefault="000B5507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11827-16</w:t>
            </w:r>
          </w:p>
          <w:p w:rsidR="000B5507" w:rsidRPr="00890971" w:rsidRDefault="000B5507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B5507">
              <w:rPr>
                <w:b/>
                <w:color w:val="000000"/>
                <w:sz w:val="28"/>
                <w:szCs w:val="28"/>
              </w:rPr>
              <w:t>Implantátum felépítmények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RPr="005E15A4" w:rsidTr="0052635C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B5507" w:rsidRPr="005E15A4" w:rsidRDefault="000B5507" w:rsidP="0052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0B5507" w:rsidRPr="005E15A4" w:rsidRDefault="000B5507" w:rsidP="0052635C">
            <w:pPr>
              <w:jc w:val="center"/>
              <w:rPr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0B5507" w:rsidRPr="005E15A4" w:rsidRDefault="000B5507" w:rsidP="005263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Implantátum felépítmények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B5507" w:rsidRPr="005E15A4" w:rsidRDefault="000B5507" w:rsidP="0052635C">
            <w:pPr>
              <w:jc w:val="center"/>
              <w:rPr>
                <w:sz w:val="24"/>
                <w:szCs w:val="24"/>
              </w:rPr>
            </w:pPr>
          </w:p>
        </w:tc>
      </w:tr>
      <w:tr w:rsidR="000B5507" w:rsidRPr="00593F74" w:rsidTr="0052635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B5507" w:rsidRPr="00593F74" w:rsidRDefault="000B5507" w:rsidP="0052635C">
            <w:pPr>
              <w:jc w:val="center"/>
            </w:pPr>
          </w:p>
        </w:tc>
        <w:tc>
          <w:tcPr>
            <w:tcW w:w="787" w:type="dxa"/>
            <w:vAlign w:val="center"/>
          </w:tcPr>
          <w:p w:rsidR="000B5507" w:rsidRPr="00593F74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687" w:type="dxa"/>
            <w:vAlign w:val="center"/>
          </w:tcPr>
          <w:p w:rsidR="000B5507" w:rsidRPr="00E435E6" w:rsidRDefault="000B5507" w:rsidP="0052635C">
            <w:pPr>
              <w:jc w:val="center"/>
              <w:rPr>
                <w:color w:val="000000"/>
                <w:sz w:val="20"/>
                <w:szCs w:val="20"/>
              </w:rPr>
            </w:pPr>
            <w:r w:rsidRPr="000B5507">
              <w:rPr>
                <w:sz w:val="20"/>
                <w:szCs w:val="20"/>
              </w:rPr>
              <w:t>Implantátum felépítmények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B5507" w:rsidRPr="00593F74" w:rsidRDefault="000B5507" w:rsidP="0052635C">
            <w:pPr>
              <w:jc w:val="center"/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281F2B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4A3" w:rsidRPr="00BD4DD6" w:rsidRDefault="00B72F0D" w:rsidP="00B72F0D">
            <w:pPr>
              <w:jc w:val="both"/>
              <w:rPr>
                <w:sz w:val="20"/>
                <w:szCs w:val="20"/>
              </w:rPr>
            </w:pPr>
            <w:r w:rsidRPr="00B72F0D">
              <w:rPr>
                <w:sz w:val="20"/>
                <w:szCs w:val="20"/>
              </w:rPr>
              <w:t>Implantációs lenyomatok fajtái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B72F0D">
            <w:pPr>
              <w:jc w:val="both"/>
              <w:rPr>
                <w:sz w:val="20"/>
                <w:szCs w:val="20"/>
              </w:rPr>
            </w:pPr>
            <w:r w:rsidRPr="00B72F0D">
              <w:rPr>
                <w:sz w:val="20"/>
                <w:szCs w:val="20"/>
              </w:rPr>
              <w:t>Implantációs lenyomatok fajtái.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Implantációs minták készítési lehetőségei.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Implantációs minták készítési lehetőségei.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felépítmény elkészítésének lehetőségei.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felépítmény elkészítésének lehetőségei.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felépítmény elkészítésének lehetőségei.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szkennelés lehetőségei.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szkennelés lehetőségei.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B72F0D" w:rsidTr="0052635C">
        <w:trPr>
          <w:trHeight w:val="794"/>
        </w:trPr>
        <w:tc>
          <w:tcPr>
            <w:tcW w:w="656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72F0D" w:rsidRDefault="00B72F0D" w:rsidP="00B7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72F0D" w:rsidRPr="00BD4DD6" w:rsidRDefault="00C0600A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tervezés menete</w:t>
            </w:r>
            <w:r w:rsidR="00B72F0D" w:rsidRPr="00B72F0D">
              <w:rPr>
                <w:rFonts w:eastAsia="Times New Roman"/>
                <w:sz w:val="20"/>
                <w:szCs w:val="20"/>
              </w:rPr>
              <w:t xml:space="preserve"> CAD rendszerrel.</w:t>
            </w:r>
          </w:p>
        </w:tc>
        <w:tc>
          <w:tcPr>
            <w:tcW w:w="839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72F0D" w:rsidRPr="00AA2B5E" w:rsidRDefault="00B72F0D" w:rsidP="00B72F0D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C0600A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tervezés menete</w:t>
            </w:r>
            <w:r w:rsidR="00B72F0D" w:rsidRPr="00B72F0D">
              <w:rPr>
                <w:rFonts w:eastAsia="Times New Roman"/>
                <w:sz w:val="20"/>
                <w:szCs w:val="20"/>
              </w:rPr>
              <w:t xml:space="preserve"> CAD rendszerrel.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C0600A" w:rsidP="00B72F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tervezés menete</w:t>
            </w:r>
            <w:r w:rsidR="00B72F0D" w:rsidRPr="00B72F0D">
              <w:rPr>
                <w:sz w:val="20"/>
                <w:szCs w:val="20"/>
              </w:rPr>
              <w:t xml:space="preserve"> CAD rendszerrel.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felépítmények alap és segéd anyagai.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B72F0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felépítmények alap és segéd anyagai.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5263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0B5507" w:rsidTr="0052635C">
        <w:trPr>
          <w:trHeight w:val="794"/>
        </w:trPr>
        <w:tc>
          <w:tcPr>
            <w:tcW w:w="656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B5507" w:rsidRDefault="000B5507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B5507" w:rsidRPr="00BD4DD6" w:rsidRDefault="00B72F0D" w:rsidP="005263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B5507" w:rsidRPr="00AA2B5E" w:rsidRDefault="000B5507" w:rsidP="0052635C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81F2B" w:rsidRPr="00BD4DD6" w:rsidRDefault="00B72F0D" w:rsidP="00281F2B">
            <w:pPr>
              <w:jc w:val="both"/>
              <w:rPr>
                <w:sz w:val="20"/>
                <w:szCs w:val="20"/>
              </w:rPr>
            </w:pPr>
            <w:r w:rsidRPr="00B72F0D">
              <w:rPr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B72F0D" w:rsidP="00281F2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B72F0D" w:rsidP="00281F2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B72F0D" w:rsidP="005263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643648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4A3" w:rsidRPr="00BD4DD6" w:rsidRDefault="00B72F0D" w:rsidP="0058183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72F0D">
              <w:rPr>
                <w:rFonts w:eastAsia="Times New Roman"/>
                <w:sz w:val="20"/>
                <w:szCs w:val="20"/>
              </w:rPr>
              <w:t>A technológiai előírások átültetése a gyakorlatba, a munka menetének nyomon követése.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Pr="00BC5947" w:rsidRDefault="00643648" w:rsidP="00526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Default="00643648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11828-16</w:t>
            </w:r>
          </w:p>
          <w:p w:rsidR="00643648" w:rsidRPr="00890971" w:rsidRDefault="00643648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3648">
              <w:rPr>
                <w:b/>
                <w:color w:val="000000"/>
                <w:sz w:val="28"/>
                <w:szCs w:val="28"/>
              </w:rPr>
              <w:t>CAD-CAM rendszerek alapszintű ismerete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RPr="005E15A4" w:rsidTr="0052635C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Pr="005E15A4" w:rsidRDefault="00643648" w:rsidP="005263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CAD-CAM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</w:p>
        </w:tc>
      </w:tr>
      <w:tr w:rsidR="00643648" w:rsidRPr="00593F74" w:rsidTr="0052635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593F74" w:rsidRDefault="00643648" w:rsidP="0052635C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648" w:rsidRPr="00593F74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Pr="00E435E6" w:rsidRDefault="00643648" w:rsidP="0052635C">
            <w:pPr>
              <w:jc w:val="center"/>
              <w:rPr>
                <w:color w:val="000000"/>
                <w:sz w:val="20"/>
                <w:szCs w:val="20"/>
              </w:rPr>
            </w:pPr>
            <w:r w:rsidRPr="00643648">
              <w:rPr>
                <w:sz w:val="20"/>
                <w:szCs w:val="20"/>
              </w:rPr>
              <w:t>Gyártás CAD-CAM technológiával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593F74" w:rsidRDefault="00643648" w:rsidP="0052635C">
            <w:pPr>
              <w:jc w:val="center"/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Adatrögzítés</w:t>
            </w:r>
            <w:r w:rsidR="00C0600A">
              <w:rPr>
                <w:sz w:val="20"/>
                <w:szCs w:val="20"/>
              </w:rPr>
              <w:t>,</w:t>
            </w:r>
            <w:r w:rsidRPr="000F1EDB">
              <w:rPr>
                <w:sz w:val="20"/>
                <w:szCs w:val="20"/>
              </w:rPr>
              <w:t xml:space="preserve"> páciens adatok és a szkennelés adatainak rögzítési lehetőségei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Adatrögzítés</w:t>
            </w:r>
            <w:r w:rsidR="00C0600A">
              <w:rPr>
                <w:sz w:val="20"/>
                <w:szCs w:val="20"/>
              </w:rPr>
              <w:t>,</w:t>
            </w:r>
            <w:r w:rsidRPr="000F1EDB">
              <w:rPr>
                <w:sz w:val="20"/>
                <w:szCs w:val="20"/>
              </w:rPr>
              <w:t xml:space="preserve"> páciens adatok és a szkennelés adatainak rögzítési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Adatrögzítés</w:t>
            </w:r>
            <w:r w:rsidR="00C0600A">
              <w:rPr>
                <w:rFonts w:eastAsia="Times New Roman"/>
                <w:sz w:val="20"/>
                <w:szCs w:val="20"/>
              </w:rPr>
              <w:t>,</w:t>
            </w:r>
            <w:r w:rsidRPr="000F1EDB">
              <w:rPr>
                <w:rFonts w:eastAsia="Times New Roman"/>
                <w:sz w:val="20"/>
                <w:szCs w:val="20"/>
              </w:rPr>
              <w:t xml:space="preserve"> páciens adatok és a szkennelés adatainak rögzítési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lehetőségei és megvalósítása.</w:t>
            </w:r>
          </w:p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hiba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lehetőségei és megvalósítása.</w:t>
            </w:r>
          </w:p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hiba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lehetőségei és megvalósítása.</w:t>
            </w:r>
          </w:p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Szkennelés hiba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Tervezés CAD programmal.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Tervezés CAD programmal.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Vázak és anatómikus formák tervezési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Vázak és anatómikus formák tervezési lehetőségei.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A CAD és a CAM összekapcsolásának gyakorlati megvalósítási formái.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A CAD és a CAM összekapcsolásának gyakorlati megvalósítási formái.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0F1EDB" w:rsidP="004609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A CAD és a CAM összekapcsolásának gyakorlati megvalósítási formái.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sz w:val="20"/>
                <w:szCs w:val="20"/>
              </w:rPr>
            </w:pPr>
            <w:r w:rsidRPr="000F1EDB">
              <w:rPr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0F1EDB" w:rsidRPr="000F1EDB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Gyártás lehetőségei.</w:t>
            </w:r>
          </w:p>
          <w:p w:rsidR="00643648" w:rsidRPr="00BD4DD6" w:rsidRDefault="000F1EDB" w:rsidP="000F1ED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F1EDB">
              <w:rPr>
                <w:rFonts w:eastAsia="Times New Roman"/>
                <w:sz w:val="20"/>
                <w:szCs w:val="20"/>
              </w:rPr>
              <w:t>Szinterezés indikációja és megvalósítása.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Pr="00BC5947" w:rsidRDefault="00643648" w:rsidP="00526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Default="00643648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11829-16</w:t>
            </w:r>
          </w:p>
          <w:p w:rsidR="00643648" w:rsidRPr="00890971" w:rsidRDefault="00643648" w:rsidP="00526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3648">
              <w:rPr>
                <w:b/>
                <w:color w:val="000000"/>
                <w:sz w:val="28"/>
                <w:szCs w:val="28"/>
              </w:rPr>
              <w:t>Orthodontiai készülékek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RPr="005E15A4" w:rsidTr="0052635C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Pr="005E15A4" w:rsidRDefault="00643648" w:rsidP="005263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5A4">
              <w:rPr>
                <w:sz w:val="24"/>
                <w:szCs w:val="24"/>
              </w:rPr>
              <w:t>Orthodontiai készülékek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5E15A4" w:rsidRDefault="00643648" w:rsidP="0052635C">
            <w:pPr>
              <w:jc w:val="center"/>
              <w:rPr>
                <w:sz w:val="24"/>
                <w:szCs w:val="24"/>
              </w:rPr>
            </w:pPr>
          </w:p>
        </w:tc>
      </w:tr>
      <w:tr w:rsidR="00643648" w:rsidRPr="00593F74" w:rsidTr="0052635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648" w:rsidRPr="00593F74" w:rsidRDefault="00643648" w:rsidP="0052635C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648" w:rsidRPr="00593F74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687" w:type="dxa"/>
            <w:vAlign w:val="center"/>
          </w:tcPr>
          <w:p w:rsidR="00643648" w:rsidRPr="00E435E6" w:rsidRDefault="00643648" w:rsidP="0052635C">
            <w:pPr>
              <w:jc w:val="center"/>
              <w:rPr>
                <w:color w:val="000000"/>
                <w:sz w:val="20"/>
                <w:szCs w:val="20"/>
              </w:rPr>
            </w:pPr>
            <w:r w:rsidRPr="00643648">
              <w:rPr>
                <w:sz w:val="20"/>
                <w:szCs w:val="20"/>
              </w:rPr>
              <w:t>Kivehető fogszabályozó készülék gyártása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648" w:rsidRPr="00593F74" w:rsidRDefault="00643648" w:rsidP="0052635C">
            <w:pPr>
              <w:jc w:val="center"/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43648" w:rsidRPr="00BD4DD6" w:rsidRDefault="0052635C" w:rsidP="00E10D7E">
            <w:pPr>
              <w:jc w:val="both"/>
              <w:rPr>
                <w:sz w:val="20"/>
                <w:szCs w:val="20"/>
              </w:rPr>
            </w:pPr>
            <w:r w:rsidRPr="0052635C">
              <w:rPr>
                <w:sz w:val="20"/>
                <w:szCs w:val="20"/>
              </w:rPr>
              <w:t>Harapás emelő sín készítés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Harapás emelő sín 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Harapás emelő sín 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Védő és fogfehérítő sínek.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Védő és fogfehérítő sínek.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E10D7E" w:rsidP="00E10D7E">
            <w:pPr>
              <w:jc w:val="both"/>
              <w:rPr>
                <w:sz w:val="20"/>
                <w:szCs w:val="20"/>
              </w:rPr>
            </w:pPr>
            <w:r w:rsidRPr="00E10D7E">
              <w:rPr>
                <w:sz w:val="20"/>
                <w:szCs w:val="20"/>
              </w:rPr>
              <w:t>Thermoplasztikus anyagok felhasználása a fogszabályozásban.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Thermoplasztikus anyagok felhasználása a fogszabályozásban.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E10D7E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10D7E">
              <w:rPr>
                <w:rFonts w:eastAsia="Times New Roman"/>
                <w:sz w:val="20"/>
                <w:szCs w:val="20"/>
              </w:rPr>
              <w:t>Thermoplasztikus anyagok felhasználása a fogszabályozásban.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9A7F1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Orthocryl feldolgozási lehetőségei a gyakorlatban.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Orthoc</w:t>
            </w:r>
            <w:r>
              <w:rPr>
                <w:rFonts w:eastAsia="Times New Roman"/>
                <w:sz w:val="20"/>
                <w:szCs w:val="20"/>
              </w:rPr>
              <w:t>r</w:t>
            </w:r>
            <w:r w:rsidRPr="009A7F18">
              <w:rPr>
                <w:rFonts w:eastAsia="Times New Roman"/>
                <w:sz w:val="20"/>
                <w:szCs w:val="20"/>
              </w:rPr>
              <w:t>yl feldolgozási lehetőségei a gyakorlatban.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sz w:val="20"/>
                <w:szCs w:val="20"/>
              </w:rPr>
            </w:pPr>
            <w:r w:rsidRPr="009A7F18">
              <w:rPr>
                <w:sz w:val="20"/>
                <w:szCs w:val="20"/>
              </w:rPr>
              <w:t>Egyszerű fogszabályozó készülékek típusai és készítésük.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Egyszerű fogszabályozó készülékek típusai és készítésük.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Egyszerű fogszabályozó készülékek típusai és készítésük.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Egyszerű fogszabályozó készülékek típusai és készítésük.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Ferde sík 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sz w:val="20"/>
                <w:szCs w:val="20"/>
              </w:rPr>
            </w:pPr>
            <w:r w:rsidRPr="009A7F18">
              <w:rPr>
                <w:sz w:val="20"/>
                <w:szCs w:val="20"/>
              </w:rPr>
              <w:t>Ferde sík 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Retenciós lemezkészítés.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E10D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Retenciós lemezkészítés.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64364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5263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Tágító csavaros készülékek elvének alkalmazása.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643648" w:rsidTr="0052635C">
        <w:trPr>
          <w:trHeight w:val="794"/>
        </w:trPr>
        <w:tc>
          <w:tcPr>
            <w:tcW w:w="656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3648" w:rsidRDefault="009A7F18" w:rsidP="0052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3648" w:rsidRPr="00BD4DD6" w:rsidRDefault="009A7F18" w:rsidP="005263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Tágító csavaros készülékek elvének alkalmazása.</w:t>
            </w:r>
          </w:p>
        </w:tc>
        <w:tc>
          <w:tcPr>
            <w:tcW w:w="839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3648" w:rsidRPr="00AA2B5E" w:rsidRDefault="00643648" w:rsidP="0052635C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643648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4A3" w:rsidRPr="00BD4DD6" w:rsidRDefault="009A7F18" w:rsidP="0058183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A7F18">
              <w:rPr>
                <w:rFonts w:eastAsia="Times New Roman"/>
                <w:sz w:val="20"/>
                <w:szCs w:val="20"/>
              </w:rPr>
              <w:t>Tágító csavaros készülékek elvének alkalmazása.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EC" w:rsidRDefault="00CF20EC" w:rsidP="00B2485D">
      <w:r>
        <w:separator/>
      </w:r>
    </w:p>
  </w:endnote>
  <w:endnote w:type="continuationSeparator" w:id="1">
    <w:p w:rsidR="00CF20EC" w:rsidRDefault="00CF20E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F5DEA" w:rsidRDefault="00EF5DEA">
        <w:pPr>
          <w:pStyle w:val="llb"/>
          <w:jc w:val="center"/>
        </w:pPr>
        <w:fldSimple w:instr="PAGE   \* MERGEFORMAT">
          <w:r w:rsidR="00C0600A">
            <w:rPr>
              <w:noProof/>
            </w:rPr>
            <w:t>1</w:t>
          </w:r>
        </w:fldSimple>
      </w:p>
    </w:sdtContent>
  </w:sdt>
  <w:p w:rsidR="00EF5DEA" w:rsidRDefault="00EF5DEA" w:rsidP="00593F74">
    <w:pPr>
      <w:pStyle w:val="llb"/>
      <w:jc w:val="center"/>
    </w:pPr>
    <w:r w:rsidRPr="00437296">
      <w:t>5</w:t>
    </w:r>
    <w:r>
      <w:t>5</w:t>
    </w:r>
    <w:r w:rsidRPr="00437296">
      <w:t>72401</w:t>
    </w:r>
    <w:r>
      <w:t>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EC" w:rsidRDefault="00CF20EC" w:rsidP="00B2485D">
      <w:r>
        <w:separator/>
      </w:r>
    </w:p>
  </w:footnote>
  <w:footnote w:type="continuationSeparator" w:id="1">
    <w:p w:rsidR="00CF20EC" w:rsidRDefault="00CF20E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EA" w:rsidRPr="00340762" w:rsidRDefault="00EF5DE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5198"/>
    <w:rsid w:val="00036A42"/>
    <w:rsid w:val="00042D6F"/>
    <w:rsid w:val="00051C45"/>
    <w:rsid w:val="00061263"/>
    <w:rsid w:val="00062C11"/>
    <w:rsid w:val="00062F6A"/>
    <w:rsid w:val="00090A1B"/>
    <w:rsid w:val="00096299"/>
    <w:rsid w:val="000A46D8"/>
    <w:rsid w:val="000A670C"/>
    <w:rsid w:val="000B5507"/>
    <w:rsid w:val="000B579E"/>
    <w:rsid w:val="000D0584"/>
    <w:rsid w:val="000D5CCE"/>
    <w:rsid w:val="000F1EDB"/>
    <w:rsid w:val="001044E8"/>
    <w:rsid w:val="00117AE4"/>
    <w:rsid w:val="001202D4"/>
    <w:rsid w:val="00136375"/>
    <w:rsid w:val="001411B8"/>
    <w:rsid w:val="00163DCB"/>
    <w:rsid w:val="00164A00"/>
    <w:rsid w:val="0018198B"/>
    <w:rsid w:val="00183A93"/>
    <w:rsid w:val="00195639"/>
    <w:rsid w:val="001A44B9"/>
    <w:rsid w:val="001C6965"/>
    <w:rsid w:val="001D79A5"/>
    <w:rsid w:val="001E4D0C"/>
    <w:rsid w:val="001E6C30"/>
    <w:rsid w:val="001E7BB2"/>
    <w:rsid w:val="001F59D3"/>
    <w:rsid w:val="002169C2"/>
    <w:rsid w:val="00223B56"/>
    <w:rsid w:val="00236B66"/>
    <w:rsid w:val="00264B0B"/>
    <w:rsid w:val="00274137"/>
    <w:rsid w:val="00281F2B"/>
    <w:rsid w:val="002A3276"/>
    <w:rsid w:val="002B360B"/>
    <w:rsid w:val="002B6D9D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73354"/>
    <w:rsid w:val="00393405"/>
    <w:rsid w:val="003A3CDC"/>
    <w:rsid w:val="003A7498"/>
    <w:rsid w:val="003D532A"/>
    <w:rsid w:val="003E3177"/>
    <w:rsid w:val="003F3D20"/>
    <w:rsid w:val="00416454"/>
    <w:rsid w:val="00424FB3"/>
    <w:rsid w:val="0043371C"/>
    <w:rsid w:val="00437296"/>
    <w:rsid w:val="00442A28"/>
    <w:rsid w:val="00456359"/>
    <w:rsid w:val="004609BA"/>
    <w:rsid w:val="00482CF3"/>
    <w:rsid w:val="00493CA5"/>
    <w:rsid w:val="00494EEB"/>
    <w:rsid w:val="004A5660"/>
    <w:rsid w:val="004A7F28"/>
    <w:rsid w:val="004B1A85"/>
    <w:rsid w:val="004C7770"/>
    <w:rsid w:val="004E6FF0"/>
    <w:rsid w:val="004F3AF4"/>
    <w:rsid w:val="005034A2"/>
    <w:rsid w:val="00507047"/>
    <w:rsid w:val="00512211"/>
    <w:rsid w:val="0052262B"/>
    <w:rsid w:val="0052635C"/>
    <w:rsid w:val="00542A3E"/>
    <w:rsid w:val="00554129"/>
    <w:rsid w:val="00560FAE"/>
    <w:rsid w:val="00562BA1"/>
    <w:rsid w:val="00567BE7"/>
    <w:rsid w:val="00570321"/>
    <w:rsid w:val="0058037A"/>
    <w:rsid w:val="00581832"/>
    <w:rsid w:val="00583282"/>
    <w:rsid w:val="0058333C"/>
    <w:rsid w:val="00593F74"/>
    <w:rsid w:val="00597CCB"/>
    <w:rsid w:val="005B0DEA"/>
    <w:rsid w:val="005C2A9A"/>
    <w:rsid w:val="005E15A4"/>
    <w:rsid w:val="005E30FF"/>
    <w:rsid w:val="005F1E25"/>
    <w:rsid w:val="005F255A"/>
    <w:rsid w:val="006127CE"/>
    <w:rsid w:val="006372C3"/>
    <w:rsid w:val="006435BA"/>
    <w:rsid w:val="00643648"/>
    <w:rsid w:val="00645BB8"/>
    <w:rsid w:val="00690835"/>
    <w:rsid w:val="006A4BDD"/>
    <w:rsid w:val="006B279A"/>
    <w:rsid w:val="006C591C"/>
    <w:rsid w:val="006D7A14"/>
    <w:rsid w:val="00703883"/>
    <w:rsid w:val="00712E3F"/>
    <w:rsid w:val="007863B9"/>
    <w:rsid w:val="007946E5"/>
    <w:rsid w:val="007C7B62"/>
    <w:rsid w:val="007D3A38"/>
    <w:rsid w:val="007E647F"/>
    <w:rsid w:val="0081440E"/>
    <w:rsid w:val="00846739"/>
    <w:rsid w:val="008621EF"/>
    <w:rsid w:val="00873571"/>
    <w:rsid w:val="00890971"/>
    <w:rsid w:val="008B6CDA"/>
    <w:rsid w:val="008C0910"/>
    <w:rsid w:val="008F034E"/>
    <w:rsid w:val="00935A13"/>
    <w:rsid w:val="00936AAF"/>
    <w:rsid w:val="009418B4"/>
    <w:rsid w:val="0095280B"/>
    <w:rsid w:val="00971AB4"/>
    <w:rsid w:val="009A4510"/>
    <w:rsid w:val="009A7F18"/>
    <w:rsid w:val="009C38A3"/>
    <w:rsid w:val="009D5526"/>
    <w:rsid w:val="009E2592"/>
    <w:rsid w:val="009F0791"/>
    <w:rsid w:val="00A03428"/>
    <w:rsid w:val="00A06423"/>
    <w:rsid w:val="00A11136"/>
    <w:rsid w:val="00A56A80"/>
    <w:rsid w:val="00A763A4"/>
    <w:rsid w:val="00AA2B5E"/>
    <w:rsid w:val="00AB22E3"/>
    <w:rsid w:val="00B00DC5"/>
    <w:rsid w:val="00B03D8D"/>
    <w:rsid w:val="00B24095"/>
    <w:rsid w:val="00B2485D"/>
    <w:rsid w:val="00B316FE"/>
    <w:rsid w:val="00B41BAD"/>
    <w:rsid w:val="00B72F0D"/>
    <w:rsid w:val="00B77C74"/>
    <w:rsid w:val="00B97B7C"/>
    <w:rsid w:val="00BA17A8"/>
    <w:rsid w:val="00BB5E1A"/>
    <w:rsid w:val="00BC5947"/>
    <w:rsid w:val="00BC59B9"/>
    <w:rsid w:val="00BC6532"/>
    <w:rsid w:val="00BD4DD6"/>
    <w:rsid w:val="00BF44A3"/>
    <w:rsid w:val="00BF4623"/>
    <w:rsid w:val="00BF7A62"/>
    <w:rsid w:val="00C0600A"/>
    <w:rsid w:val="00C140E9"/>
    <w:rsid w:val="00C21573"/>
    <w:rsid w:val="00C25161"/>
    <w:rsid w:val="00C368A4"/>
    <w:rsid w:val="00C416F2"/>
    <w:rsid w:val="00C425A7"/>
    <w:rsid w:val="00C46B74"/>
    <w:rsid w:val="00C6286A"/>
    <w:rsid w:val="00C90B82"/>
    <w:rsid w:val="00C954D6"/>
    <w:rsid w:val="00C95621"/>
    <w:rsid w:val="00CA663C"/>
    <w:rsid w:val="00CB0AA8"/>
    <w:rsid w:val="00CC3F69"/>
    <w:rsid w:val="00CD3C5B"/>
    <w:rsid w:val="00CE05A5"/>
    <w:rsid w:val="00CF20EC"/>
    <w:rsid w:val="00D05AB0"/>
    <w:rsid w:val="00D07254"/>
    <w:rsid w:val="00D1491D"/>
    <w:rsid w:val="00D16FF9"/>
    <w:rsid w:val="00D44939"/>
    <w:rsid w:val="00D52877"/>
    <w:rsid w:val="00D869AF"/>
    <w:rsid w:val="00D876A2"/>
    <w:rsid w:val="00D93ACD"/>
    <w:rsid w:val="00DC0733"/>
    <w:rsid w:val="00DC4068"/>
    <w:rsid w:val="00DD18CE"/>
    <w:rsid w:val="00DD7EBB"/>
    <w:rsid w:val="00DE305E"/>
    <w:rsid w:val="00DE6760"/>
    <w:rsid w:val="00DF76FE"/>
    <w:rsid w:val="00E10D7E"/>
    <w:rsid w:val="00E30EAA"/>
    <w:rsid w:val="00E37972"/>
    <w:rsid w:val="00E401BA"/>
    <w:rsid w:val="00E435E6"/>
    <w:rsid w:val="00E55965"/>
    <w:rsid w:val="00E574C9"/>
    <w:rsid w:val="00E63E73"/>
    <w:rsid w:val="00E67C8C"/>
    <w:rsid w:val="00E70AE6"/>
    <w:rsid w:val="00E87CD0"/>
    <w:rsid w:val="00E94A6B"/>
    <w:rsid w:val="00EB5B9D"/>
    <w:rsid w:val="00EC1A4D"/>
    <w:rsid w:val="00EC5357"/>
    <w:rsid w:val="00ED45F9"/>
    <w:rsid w:val="00EE1117"/>
    <w:rsid w:val="00EF5DEA"/>
    <w:rsid w:val="00F001B9"/>
    <w:rsid w:val="00F07A49"/>
    <w:rsid w:val="00F1757A"/>
    <w:rsid w:val="00F211CB"/>
    <w:rsid w:val="00F22839"/>
    <w:rsid w:val="00F42DDE"/>
    <w:rsid w:val="00F64AD2"/>
    <w:rsid w:val="00F854BF"/>
    <w:rsid w:val="00FD0AB3"/>
    <w:rsid w:val="00FD2641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0A2E-2580-421C-89DA-8CE0229D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1388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2018-10-25T14:08:00Z</dcterms:created>
  <dcterms:modified xsi:type="dcterms:W3CDTF">2018-10-25T14:19:00Z</dcterms:modified>
</cp:coreProperties>
</file>