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6D64DA" w:rsidRDefault="001D438D">
      <w:pPr>
        <w:jc w:val="center"/>
        <w:rPr>
          <w:b/>
          <w:sz w:val="40"/>
          <w:szCs w:val="40"/>
        </w:rPr>
      </w:pPr>
      <w:r>
        <w:rPr>
          <w:b/>
          <w:sz w:val="40"/>
          <w:szCs w:val="40"/>
        </w:rPr>
        <w:t>Vasúti árufuvarozási</w:t>
      </w:r>
      <w:r w:rsidR="006D64DA">
        <w:rPr>
          <w:b/>
          <w:sz w:val="40"/>
          <w:szCs w:val="40"/>
        </w:rPr>
        <w:t xml:space="preserve"> ügyintéző</w:t>
      </w:r>
    </w:p>
    <w:p w:rsidR="00061263" w:rsidRPr="007E05E3" w:rsidRDefault="007E05E3">
      <w:pPr>
        <w:jc w:val="center"/>
        <w:rPr>
          <w:b/>
          <w:sz w:val="40"/>
          <w:szCs w:val="40"/>
        </w:rPr>
      </w:pPr>
      <w:r>
        <w:rPr>
          <w:b/>
          <w:sz w:val="40"/>
          <w:szCs w:val="40"/>
        </w:rPr>
        <w:t>13. évfolyam</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(OKJ száma:</w:t>
      </w:r>
      <w:r w:rsidR="007E05E3">
        <w:rPr>
          <w:sz w:val="28"/>
          <w:szCs w:val="28"/>
        </w:rPr>
        <w:t xml:space="preserve"> 54 841 06</w:t>
      </w:r>
      <w:r>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455DE1" w:rsidP="00DC4068">
            <w:pPr>
              <w:pStyle w:val="Style18"/>
              <w:widowControl/>
              <w:spacing w:line="202" w:lineRule="exact"/>
              <w:rPr>
                <w:color w:val="000000"/>
                <w:position w:val="-2"/>
                <w:sz w:val="20"/>
                <w:szCs w:val="20"/>
              </w:rPr>
            </w:pPr>
            <w:r w:rsidRPr="00455DE1">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455DE1" w:rsidP="00424FB3">
            <w:pPr>
              <w:pStyle w:val="Style18"/>
              <w:widowControl/>
              <w:spacing w:line="202" w:lineRule="exact"/>
              <w:rPr>
                <w:color w:val="000000"/>
                <w:position w:val="-2"/>
                <w:sz w:val="20"/>
                <w:szCs w:val="20"/>
              </w:rPr>
            </w:pPr>
            <w:r w:rsidRPr="00455DE1">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7"/>
          <w:footerReference w:type="default" r:id="rId8"/>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455DE1" w:rsidP="00DD7EBB">
            <w:pPr>
              <w:pStyle w:val="Style18"/>
              <w:widowControl/>
              <w:spacing w:line="202" w:lineRule="exact"/>
              <w:rPr>
                <w:color w:val="000000"/>
                <w:position w:val="-2"/>
                <w:sz w:val="20"/>
                <w:szCs w:val="20"/>
              </w:rPr>
            </w:pPr>
            <w:r w:rsidRPr="00455DE1">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455DE1" w:rsidP="00DD7EBB">
            <w:pPr>
              <w:pStyle w:val="Style18"/>
              <w:widowControl/>
              <w:spacing w:line="202" w:lineRule="exact"/>
              <w:rPr>
                <w:color w:val="000000"/>
                <w:position w:val="-2"/>
                <w:sz w:val="20"/>
                <w:szCs w:val="20"/>
              </w:rPr>
            </w:pPr>
            <w:r w:rsidRPr="00455DE1">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59"/>
        <w:gridCol w:w="923"/>
        <w:gridCol w:w="816"/>
        <w:gridCol w:w="4649"/>
        <w:gridCol w:w="841"/>
        <w:gridCol w:w="923"/>
        <w:gridCol w:w="1362"/>
      </w:tblGrid>
      <w:tr w:rsidR="001D438D" w:rsidTr="001F6E4C">
        <w:trPr>
          <w:cantSplit/>
          <w:tblHeader/>
        </w:trPr>
        <w:tc>
          <w:tcPr>
            <w:tcW w:w="2398" w:type="dxa"/>
            <w:gridSpan w:val="3"/>
          </w:tcPr>
          <w:p w:rsidR="00090A1B" w:rsidRPr="00AA2B5E" w:rsidRDefault="00090A1B" w:rsidP="001411B8">
            <w:pPr>
              <w:jc w:val="center"/>
              <w:rPr>
                <w:b/>
              </w:rPr>
            </w:pPr>
            <w:r w:rsidRPr="00AA2B5E">
              <w:rPr>
                <w:b/>
              </w:rPr>
              <w:t>Foglalkozás</w:t>
            </w:r>
          </w:p>
        </w:tc>
        <w:tc>
          <w:tcPr>
            <w:tcW w:w="4649" w:type="dxa"/>
            <w:vMerge w:val="restart"/>
            <w:vAlign w:val="center"/>
          </w:tcPr>
          <w:p w:rsidR="00C6286A" w:rsidRPr="006D64DA" w:rsidRDefault="00512211" w:rsidP="006D64DA">
            <w:pPr>
              <w:jc w:val="center"/>
              <w:rPr>
                <w:b/>
              </w:rPr>
            </w:pPr>
            <w:r w:rsidRPr="00C6286A">
              <w:rPr>
                <w:b/>
              </w:rPr>
              <w:t>Modul/</w:t>
            </w:r>
            <w:r w:rsidR="00090A1B" w:rsidRPr="00C6286A">
              <w:rPr>
                <w:b/>
              </w:rPr>
              <w:t>Tantárgy megnevezése, tartalma</w:t>
            </w:r>
          </w:p>
        </w:tc>
        <w:tc>
          <w:tcPr>
            <w:tcW w:w="841" w:type="dxa"/>
            <w:vMerge w:val="restart"/>
          </w:tcPr>
          <w:p w:rsidR="00090A1B" w:rsidRPr="00AA2B5E" w:rsidRDefault="00090A1B" w:rsidP="001411B8">
            <w:pPr>
              <w:jc w:val="center"/>
              <w:rPr>
                <w:b/>
              </w:rPr>
            </w:pPr>
            <w:r>
              <w:rPr>
                <w:b/>
              </w:rPr>
              <w:t>Jelen van (fő)</w:t>
            </w:r>
          </w:p>
        </w:tc>
        <w:tc>
          <w:tcPr>
            <w:tcW w:w="923"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1362" w:type="dxa"/>
            <w:vMerge w:val="restart"/>
            <w:vAlign w:val="center"/>
          </w:tcPr>
          <w:p w:rsidR="00090A1B" w:rsidRPr="00AA2B5E" w:rsidRDefault="00090A1B" w:rsidP="00090A1B">
            <w:pPr>
              <w:jc w:val="center"/>
              <w:rPr>
                <w:b/>
              </w:rPr>
            </w:pPr>
            <w:r>
              <w:rPr>
                <w:b/>
              </w:rPr>
              <w:t>Aláírás</w:t>
            </w:r>
          </w:p>
        </w:tc>
      </w:tr>
      <w:tr w:rsidR="001D438D" w:rsidTr="001F6E4C">
        <w:trPr>
          <w:cantSplit/>
          <w:tblHeader/>
        </w:trPr>
        <w:tc>
          <w:tcPr>
            <w:tcW w:w="659" w:type="dxa"/>
            <w:vAlign w:val="center"/>
          </w:tcPr>
          <w:p w:rsidR="00090A1B" w:rsidRPr="00AA2B5E" w:rsidRDefault="00090A1B" w:rsidP="00090A1B">
            <w:pPr>
              <w:jc w:val="center"/>
              <w:rPr>
                <w:b/>
              </w:rPr>
            </w:pPr>
            <w:r w:rsidRPr="00AA2B5E">
              <w:rPr>
                <w:b/>
              </w:rPr>
              <w:t>Hét</w:t>
            </w:r>
          </w:p>
        </w:tc>
        <w:tc>
          <w:tcPr>
            <w:tcW w:w="923" w:type="dxa"/>
            <w:vAlign w:val="center"/>
          </w:tcPr>
          <w:p w:rsidR="00090A1B" w:rsidRPr="00AA2B5E" w:rsidRDefault="00090A1B" w:rsidP="00090A1B">
            <w:pPr>
              <w:jc w:val="center"/>
              <w:rPr>
                <w:b/>
              </w:rPr>
            </w:pPr>
            <w:r w:rsidRPr="00AA2B5E">
              <w:rPr>
                <w:b/>
              </w:rPr>
              <w:t>Dátum</w:t>
            </w:r>
          </w:p>
        </w:tc>
        <w:tc>
          <w:tcPr>
            <w:tcW w:w="816" w:type="dxa"/>
            <w:vAlign w:val="center"/>
          </w:tcPr>
          <w:p w:rsidR="00090A1B" w:rsidRPr="00AA2B5E" w:rsidRDefault="00090A1B" w:rsidP="00090A1B">
            <w:pPr>
              <w:jc w:val="center"/>
              <w:rPr>
                <w:b/>
              </w:rPr>
            </w:pPr>
            <w:r w:rsidRPr="00AA2B5E">
              <w:rPr>
                <w:b/>
              </w:rPr>
              <w:t>Óra</w:t>
            </w:r>
          </w:p>
        </w:tc>
        <w:tc>
          <w:tcPr>
            <w:tcW w:w="4649" w:type="dxa"/>
            <w:vMerge/>
          </w:tcPr>
          <w:p w:rsidR="00090A1B" w:rsidRPr="00AA2B5E" w:rsidRDefault="00090A1B" w:rsidP="001411B8">
            <w:pPr>
              <w:jc w:val="center"/>
              <w:rPr>
                <w:b/>
              </w:rPr>
            </w:pPr>
          </w:p>
        </w:tc>
        <w:tc>
          <w:tcPr>
            <w:tcW w:w="841" w:type="dxa"/>
            <w:vMerge/>
          </w:tcPr>
          <w:p w:rsidR="00090A1B" w:rsidRPr="00AA2B5E" w:rsidRDefault="00090A1B" w:rsidP="001411B8">
            <w:pPr>
              <w:jc w:val="center"/>
              <w:rPr>
                <w:b/>
              </w:rPr>
            </w:pPr>
          </w:p>
        </w:tc>
        <w:tc>
          <w:tcPr>
            <w:tcW w:w="923" w:type="dxa"/>
            <w:vMerge/>
          </w:tcPr>
          <w:p w:rsidR="00090A1B" w:rsidRPr="00AA2B5E" w:rsidRDefault="00090A1B" w:rsidP="001411B8">
            <w:pPr>
              <w:jc w:val="center"/>
              <w:rPr>
                <w:b/>
              </w:rPr>
            </w:pPr>
          </w:p>
        </w:tc>
        <w:tc>
          <w:tcPr>
            <w:tcW w:w="1362" w:type="dxa"/>
            <w:vMerge/>
          </w:tcPr>
          <w:p w:rsidR="00090A1B" w:rsidRPr="00AA2B5E" w:rsidRDefault="00090A1B" w:rsidP="001411B8">
            <w:pPr>
              <w:jc w:val="center"/>
              <w:rPr>
                <w:b/>
              </w:rPr>
            </w:pPr>
          </w:p>
        </w:tc>
      </w:tr>
      <w:tr w:rsidR="001D438D" w:rsidTr="001F6E4C">
        <w:trPr>
          <w:trHeight w:val="1021"/>
        </w:trPr>
        <w:tc>
          <w:tcPr>
            <w:tcW w:w="1582" w:type="dxa"/>
            <w:gridSpan w:val="2"/>
            <w:shd w:val="clear" w:color="auto" w:fill="BFBFBF" w:themeFill="background1" w:themeFillShade="BF"/>
            <w:vAlign w:val="center"/>
          </w:tcPr>
          <w:p w:rsidR="00D93ACD" w:rsidRPr="00AA2B5E" w:rsidRDefault="00D93ACD" w:rsidP="00DC158D">
            <w:pPr>
              <w:spacing w:line="276" w:lineRule="auto"/>
              <w:jc w:val="center"/>
              <w:rPr>
                <w:b/>
              </w:rPr>
            </w:pPr>
          </w:p>
        </w:tc>
        <w:tc>
          <w:tcPr>
            <w:tcW w:w="816" w:type="dxa"/>
            <w:vAlign w:val="center"/>
          </w:tcPr>
          <w:p w:rsidR="00D93ACD" w:rsidRPr="00AA2B5E" w:rsidRDefault="009B539C" w:rsidP="00DC158D">
            <w:pPr>
              <w:spacing w:line="276" w:lineRule="auto"/>
              <w:jc w:val="center"/>
              <w:rPr>
                <w:b/>
              </w:rPr>
            </w:pPr>
            <w:r>
              <w:rPr>
                <w:b/>
                <w:sz w:val="28"/>
                <w:szCs w:val="28"/>
              </w:rPr>
              <w:t>157</w:t>
            </w:r>
          </w:p>
        </w:tc>
        <w:tc>
          <w:tcPr>
            <w:tcW w:w="4649" w:type="dxa"/>
            <w:vAlign w:val="center"/>
          </w:tcPr>
          <w:p w:rsidR="001D438D" w:rsidRDefault="001D438D" w:rsidP="00DC158D">
            <w:pPr>
              <w:spacing w:line="276" w:lineRule="auto"/>
              <w:jc w:val="center"/>
              <w:rPr>
                <w:b/>
                <w:sz w:val="28"/>
                <w:szCs w:val="28"/>
              </w:rPr>
            </w:pPr>
            <w:r>
              <w:rPr>
                <w:b/>
                <w:sz w:val="28"/>
                <w:szCs w:val="28"/>
              </w:rPr>
              <w:t>10515-12</w:t>
            </w:r>
          </w:p>
          <w:p w:rsidR="00D93ACD" w:rsidRPr="001D438D" w:rsidRDefault="001D438D" w:rsidP="00DC158D">
            <w:pPr>
              <w:spacing w:line="276" w:lineRule="auto"/>
              <w:jc w:val="center"/>
              <w:rPr>
                <w:b/>
                <w:sz w:val="28"/>
                <w:szCs w:val="28"/>
              </w:rPr>
            </w:pPr>
            <w:r w:rsidRPr="001D438D">
              <w:rPr>
                <w:b/>
                <w:sz w:val="28"/>
                <w:szCs w:val="28"/>
              </w:rPr>
              <w:t>Vasúti árufuvarozási alapok</w:t>
            </w:r>
          </w:p>
        </w:tc>
        <w:tc>
          <w:tcPr>
            <w:tcW w:w="3126" w:type="dxa"/>
            <w:gridSpan w:val="3"/>
            <w:shd w:val="clear" w:color="auto" w:fill="BFBFBF" w:themeFill="background1" w:themeFillShade="BF"/>
          </w:tcPr>
          <w:p w:rsidR="00D93ACD" w:rsidRPr="00AA2B5E" w:rsidRDefault="00D93ACD" w:rsidP="00DC158D">
            <w:pPr>
              <w:spacing w:line="276" w:lineRule="auto"/>
              <w:jc w:val="center"/>
              <w:rPr>
                <w:b/>
              </w:rPr>
            </w:pPr>
          </w:p>
        </w:tc>
      </w:tr>
      <w:tr w:rsidR="001D438D" w:rsidRPr="00DC158D" w:rsidTr="001F6E4C">
        <w:trPr>
          <w:trHeight w:val="851"/>
        </w:trPr>
        <w:tc>
          <w:tcPr>
            <w:tcW w:w="1582" w:type="dxa"/>
            <w:gridSpan w:val="2"/>
            <w:shd w:val="clear" w:color="auto" w:fill="BFBFBF" w:themeFill="background1" w:themeFillShade="BF"/>
            <w:vAlign w:val="center"/>
          </w:tcPr>
          <w:p w:rsidR="003F3D20" w:rsidRPr="00DC158D" w:rsidRDefault="003F3D20" w:rsidP="00DC158D">
            <w:pPr>
              <w:spacing w:line="276" w:lineRule="auto"/>
              <w:jc w:val="center"/>
              <w:rPr>
                <w:b/>
                <w:sz w:val="24"/>
                <w:szCs w:val="24"/>
              </w:rPr>
            </w:pPr>
          </w:p>
        </w:tc>
        <w:tc>
          <w:tcPr>
            <w:tcW w:w="816" w:type="dxa"/>
            <w:vAlign w:val="center"/>
          </w:tcPr>
          <w:p w:rsidR="003F3D20" w:rsidRPr="00DC158D" w:rsidRDefault="008F50CA" w:rsidP="00DC158D">
            <w:pPr>
              <w:spacing w:line="276" w:lineRule="auto"/>
              <w:jc w:val="center"/>
              <w:rPr>
                <w:sz w:val="24"/>
                <w:szCs w:val="24"/>
              </w:rPr>
            </w:pPr>
            <w:r w:rsidRPr="00DC158D">
              <w:rPr>
                <w:sz w:val="24"/>
                <w:szCs w:val="24"/>
              </w:rPr>
              <w:t>157</w:t>
            </w:r>
          </w:p>
        </w:tc>
        <w:tc>
          <w:tcPr>
            <w:tcW w:w="4649" w:type="dxa"/>
            <w:vAlign w:val="center"/>
          </w:tcPr>
          <w:p w:rsidR="003F3D20" w:rsidRPr="00DC158D" w:rsidRDefault="001D438D" w:rsidP="00DC158D">
            <w:pPr>
              <w:spacing w:line="276" w:lineRule="auto"/>
              <w:jc w:val="center"/>
              <w:rPr>
                <w:sz w:val="24"/>
                <w:szCs w:val="24"/>
              </w:rPr>
            </w:pPr>
            <w:r w:rsidRPr="00DC158D">
              <w:rPr>
                <w:sz w:val="24"/>
                <w:szCs w:val="24"/>
              </w:rPr>
              <w:t xml:space="preserve">Árufuvarozás és díjszabás gyakorlat </w:t>
            </w:r>
          </w:p>
        </w:tc>
        <w:tc>
          <w:tcPr>
            <w:tcW w:w="3126" w:type="dxa"/>
            <w:gridSpan w:val="3"/>
            <w:shd w:val="clear" w:color="auto" w:fill="BFBFBF" w:themeFill="background1" w:themeFillShade="BF"/>
          </w:tcPr>
          <w:p w:rsidR="003F3D20" w:rsidRPr="00DC158D" w:rsidRDefault="003F3D20" w:rsidP="00DC158D">
            <w:pPr>
              <w:spacing w:line="276" w:lineRule="auto"/>
              <w:jc w:val="center"/>
              <w:rPr>
                <w:b/>
                <w:sz w:val="24"/>
                <w:szCs w:val="24"/>
              </w:rPr>
            </w:pPr>
          </w:p>
        </w:tc>
      </w:tr>
      <w:tr w:rsidR="001D438D" w:rsidTr="001F6E4C">
        <w:trPr>
          <w:trHeight w:val="794"/>
        </w:trPr>
        <w:tc>
          <w:tcPr>
            <w:tcW w:w="1582" w:type="dxa"/>
            <w:gridSpan w:val="2"/>
            <w:shd w:val="clear" w:color="auto" w:fill="BFBFBF" w:themeFill="background1" w:themeFillShade="BF"/>
            <w:vAlign w:val="center"/>
          </w:tcPr>
          <w:p w:rsidR="00D93ACD" w:rsidRPr="00AA2B5E" w:rsidRDefault="00D93ACD" w:rsidP="00DC158D">
            <w:pPr>
              <w:spacing w:line="276" w:lineRule="auto"/>
              <w:jc w:val="center"/>
              <w:rPr>
                <w:b/>
              </w:rPr>
            </w:pPr>
          </w:p>
        </w:tc>
        <w:tc>
          <w:tcPr>
            <w:tcW w:w="816" w:type="dxa"/>
            <w:vAlign w:val="center"/>
          </w:tcPr>
          <w:p w:rsidR="00D93ACD" w:rsidRPr="001D438D" w:rsidRDefault="008F50CA" w:rsidP="00DC158D">
            <w:pPr>
              <w:spacing w:line="276" w:lineRule="auto"/>
              <w:jc w:val="center"/>
              <w:rPr>
                <w:sz w:val="20"/>
                <w:szCs w:val="20"/>
              </w:rPr>
            </w:pPr>
            <w:r>
              <w:rPr>
                <w:sz w:val="20"/>
                <w:szCs w:val="20"/>
              </w:rPr>
              <w:t>77</w:t>
            </w:r>
          </w:p>
        </w:tc>
        <w:tc>
          <w:tcPr>
            <w:tcW w:w="4649" w:type="dxa"/>
            <w:vAlign w:val="center"/>
          </w:tcPr>
          <w:p w:rsidR="00D93ACD" w:rsidRPr="00567BE7" w:rsidRDefault="008F50CA" w:rsidP="00DC158D">
            <w:pPr>
              <w:spacing w:line="276" w:lineRule="auto"/>
              <w:jc w:val="center"/>
              <w:rPr>
                <w:i/>
              </w:rPr>
            </w:pPr>
            <w:r w:rsidRPr="008F50CA">
              <w:rPr>
                <w:sz w:val="20"/>
                <w:szCs w:val="20"/>
              </w:rPr>
              <w:t xml:space="preserve">Árufuvarozás </w:t>
            </w:r>
            <w:r>
              <w:rPr>
                <w:sz w:val="20"/>
              </w:rPr>
              <w:t>gyakorlat</w:t>
            </w:r>
          </w:p>
        </w:tc>
        <w:tc>
          <w:tcPr>
            <w:tcW w:w="3126" w:type="dxa"/>
            <w:gridSpan w:val="3"/>
            <w:shd w:val="clear" w:color="auto" w:fill="BFBFBF" w:themeFill="background1" w:themeFillShade="BF"/>
          </w:tcPr>
          <w:p w:rsidR="00D93ACD" w:rsidRPr="00AA2B5E" w:rsidRDefault="00D93ACD" w:rsidP="00DC158D">
            <w:pPr>
              <w:spacing w:line="276" w:lineRule="auto"/>
              <w:jc w:val="center"/>
              <w:rPr>
                <w:b/>
              </w:rPr>
            </w:pPr>
          </w:p>
        </w:tc>
      </w:tr>
      <w:tr w:rsidR="001D438D" w:rsidRPr="00AE065A" w:rsidTr="001F6E4C">
        <w:trPr>
          <w:trHeight w:val="794"/>
        </w:trPr>
        <w:tc>
          <w:tcPr>
            <w:tcW w:w="659" w:type="dxa"/>
            <w:vAlign w:val="center"/>
          </w:tcPr>
          <w:p w:rsidR="00090A1B" w:rsidRPr="00AE065A" w:rsidRDefault="00090A1B" w:rsidP="00DC158D">
            <w:pPr>
              <w:spacing w:line="276" w:lineRule="auto"/>
              <w:jc w:val="center"/>
              <w:rPr>
                <w:sz w:val="20"/>
                <w:szCs w:val="20"/>
              </w:rPr>
            </w:pPr>
          </w:p>
        </w:tc>
        <w:tc>
          <w:tcPr>
            <w:tcW w:w="923" w:type="dxa"/>
            <w:vAlign w:val="center"/>
          </w:tcPr>
          <w:p w:rsidR="00090A1B" w:rsidRPr="00AE065A" w:rsidRDefault="00090A1B" w:rsidP="00DC158D">
            <w:pPr>
              <w:spacing w:line="276" w:lineRule="auto"/>
              <w:jc w:val="center"/>
              <w:rPr>
                <w:sz w:val="20"/>
                <w:szCs w:val="20"/>
              </w:rPr>
            </w:pPr>
          </w:p>
        </w:tc>
        <w:tc>
          <w:tcPr>
            <w:tcW w:w="816" w:type="dxa"/>
            <w:vAlign w:val="center"/>
          </w:tcPr>
          <w:p w:rsidR="00090A1B" w:rsidRPr="00AE065A" w:rsidRDefault="008F50CA" w:rsidP="00DC158D">
            <w:pPr>
              <w:spacing w:line="276" w:lineRule="auto"/>
              <w:jc w:val="center"/>
              <w:rPr>
                <w:sz w:val="20"/>
                <w:szCs w:val="20"/>
              </w:rPr>
            </w:pPr>
            <w:r>
              <w:rPr>
                <w:sz w:val="20"/>
                <w:szCs w:val="20"/>
              </w:rPr>
              <w:t>8</w:t>
            </w:r>
          </w:p>
        </w:tc>
        <w:tc>
          <w:tcPr>
            <w:tcW w:w="4649" w:type="dxa"/>
          </w:tcPr>
          <w:p w:rsidR="0019683F" w:rsidRPr="0019683F" w:rsidRDefault="0019683F" w:rsidP="00DC158D">
            <w:pPr>
              <w:spacing w:line="276" w:lineRule="auto"/>
              <w:jc w:val="both"/>
              <w:rPr>
                <w:sz w:val="20"/>
                <w:szCs w:val="20"/>
              </w:rPr>
            </w:pPr>
            <w:r w:rsidRPr="0019683F">
              <w:rPr>
                <w:sz w:val="20"/>
                <w:szCs w:val="20"/>
              </w:rPr>
              <w:t xml:space="preserve">Az áruforgalmak meghatározása példákon keresztül. </w:t>
            </w:r>
          </w:p>
          <w:p w:rsidR="00090A1B" w:rsidRPr="00AE065A" w:rsidRDefault="00090A1B" w:rsidP="00DC158D">
            <w:pPr>
              <w:spacing w:line="276" w:lineRule="auto"/>
              <w:jc w:val="both"/>
              <w:rPr>
                <w:sz w:val="20"/>
                <w:szCs w:val="20"/>
              </w:rPr>
            </w:pPr>
          </w:p>
        </w:tc>
        <w:tc>
          <w:tcPr>
            <w:tcW w:w="841" w:type="dxa"/>
          </w:tcPr>
          <w:p w:rsidR="00090A1B" w:rsidRPr="00AE065A" w:rsidRDefault="00090A1B" w:rsidP="00DC158D">
            <w:pPr>
              <w:spacing w:line="276" w:lineRule="auto"/>
              <w:jc w:val="center"/>
              <w:rPr>
                <w:sz w:val="20"/>
                <w:szCs w:val="20"/>
              </w:rPr>
            </w:pPr>
          </w:p>
        </w:tc>
        <w:tc>
          <w:tcPr>
            <w:tcW w:w="923" w:type="dxa"/>
          </w:tcPr>
          <w:p w:rsidR="00090A1B" w:rsidRPr="00AE065A" w:rsidRDefault="00090A1B" w:rsidP="00DC158D">
            <w:pPr>
              <w:spacing w:line="276" w:lineRule="auto"/>
              <w:jc w:val="center"/>
              <w:rPr>
                <w:sz w:val="20"/>
                <w:szCs w:val="20"/>
              </w:rPr>
            </w:pPr>
          </w:p>
        </w:tc>
        <w:tc>
          <w:tcPr>
            <w:tcW w:w="1362" w:type="dxa"/>
          </w:tcPr>
          <w:p w:rsidR="00090A1B" w:rsidRPr="00AE065A" w:rsidRDefault="00090A1B" w:rsidP="00DC158D">
            <w:pPr>
              <w:spacing w:line="276" w:lineRule="auto"/>
              <w:jc w:val="center"/>
              <w:rPr>
                <w:sz w:val="20"/>
                <w:szCs w:val="20"/>
              </w:rPr>
            </w:pPr>
          </w:p>
        </w:tc>
      </w:tr>
      <w:tr w:rsidR="001D438D" w:rsidRPr="00AE065A" w:rsidTr="001F6E4C">
        <w:trPr>
          <w:trHeight w:val="794"/>
        </w:trPr>
        <w:tc>
          <w:tcPr>
            <w:tcW w:w="659" w:type="dxa"/>
            <w:vAlign w:val="center"/>
          </w:tcPr>
          <w:p w:rsidR="00D93ACD" w:rsidRPr="00AE065A" w:rsidRDefault="00D93ACD" w:rsidP="00DC158D">
            <w:pPr>
              <w:spacing w:line="276" w:lineRule="auto"/>
              <w:jc w:val="center"/>
              <w:rPr>
                <w:sz w:val="20"/>
                <w:szCs w:val="20"/>
              </w:rPr>
            </w:pPr>
          </w:p>
        </w:tc>
        <w:tc>
          <w:tcPr>
            <w:tcW w:w="923" w:type="dxa"/>
            <w:vAlign w:val="center"/>
          </w:tcPr>
          <w:p w:rsidR="00D93ACD" w:rsidRPr="00AE065A" w:rsidRDefault="00D93ACD" w:rsidP="00DC158D">
            <w:pPr>
              <w:spacing w:line="276" w:lineRule="auto"/>
              <w:jc w:val="center"/>
              <w:rPr>
                <w:i/>
                <w:sz w:val="20"/>
                <w:szCs w:val="20"/>
              </w:rPr>
            </w:pPr>
          </w:p>
        </w:tc>
        <w:tc>
          <w:tcPr>
            <w:tcW w:w="816" w:type="dxa"/>
            <w:vAlign w:val="center"/>
          </w:tcPr>
          <w:p w:rsidR="00D93ACD" w:rsidRPr="008F50CA" w:rsidRDefault="008F50CA" w:rsidP="00DC158D">
            <w:pPr>
              <w:spacing w:line="276" w:lineRule="auto"/>
              <w:jc w:val="center"/>
              <w:rPr>
                <w:sz w:val="20"/>
                <w:szCs w:val="20"/>
              </w:rPr>
            </w:pPr>
            <w:r>
              <w:rPr>
                <w:sz w:val="20"/>
                <w:szCs w:val="20"/>
              </w:rPr>
              <w:t>8</w:t>
            </w:r>
          </w:p>
        </w:tc>
        <w:tc>
          <w:tcPr>
            <w:tcW w:w="4649" w:type="dxa"/>
          </w:tcPr>
          <w:p w:rsidR="00D93ACD" w:rsidRPr="00AE065A" w:rsidRDefault="0019683F" w:rsidP="00DC158D">
            <w:pPr>
              <w:spacing w:line="276" w:lineRule="auto"/>
              <w:jc w:val="both"/>
              <w:rPr>
                <w:sz w:val="20"/>
                <w:szCs w:val="20"/>
              </w:rPr>
            </w:pPr>
            <w:r w:rsidRPr="0019683F">
              <w:rPr>
                <w:sz w:val="20"/>
                <w:szCs w:val="20"/>
              </w:rPr>
              <w:t>A szerződés elállása esetén felmerülő költségek elszámolásának gyakorlása életszerű feladatokon keresztül.</w:t>
            </w:r>
          </w:p>
        </w:tc>
        <w:tc>
          <w:tcPr>
            <w:tcW w:w="841" w:type="dxa"/>
            <w:vAlign w:val="center"/>
          </w:tcPr>
          <w:p w:rsidR="00D93ACD" w:rsidRPr="00AE065A" w:rsidRDefault="00D93ACD" w:rsidP="00DC158D">
            <w:pPr>
              <w:spacing w:line="276" w:lineRule="auto"/>
              <w:jc w:val="center"/>
              <w:rPr>
                <w:sz w:val="20"/>
                <w:szCs w:val="20"/>
              </w:rPr>
            </w:pPr>
          </w:p>
        </w:tc>
        <w:tc>
          <w:tcPr>
            <w:tcW w:w="923" w:type="dxa"/>
            <w:vAlign w:val="center"/>
          </w:tcPr>
          <w:p w:rsidR="00D93ACD" w:rsidRPr="00AE065A" w:rsidRDefault="00D93ACD" w:rsidP="00DC158D">
            <w:pPr>
              <w:spacing w:line="276" w:lineRule="auto"/>
              <w:jc w:val="center"/>
              <w:rPr>
                <w:i/>
                <w:sz w:val="20"/>
                <w:szCs w:val="20"/>
              </w:rPr>
            </w:pPr>
          </w:p>
        </w:tc>
        <w:tc>
          <w:tcPr>
            <w:tcW w:w="1362" w:type="dxa"/>
            <w:vAlign w:val="center"/>
          </w:tcPr>
          <w:p w:rsidR="00D93ACD" w:rsidRPr="00AE065A" w:rsidRDefault="00D93ACD" w:rsidP="00DC158D">
            <w:pPr>
              <w:spacing w:line="276" w:lineRule="auto"/>
              <w:jc w:val="center"/>
              <w:rPr>
                <w:i/>
                <w:sz w:val="20"/>
                <w:szCs w:val="20"/>
              </w:rPr>
            </w:pPr>
          </w:p>
        </w:tc>
      </w:tr>
      <w:tr w:rsidR="001D438D" w:rsidRPr="00AE065A" w:rsidTr="001F6E4C">
        <w:trPr>
          <w:trHeight w:val="794"/>
        </w:trPr>
        <w:tc>
          <w:tcPr>
            <w:tcW w:w="659" w:type="dxa"/>
            <w:vAlign w:val="center"/>
          </w:tcPr>
          <w:p w:rsidR="00090A1B" w:rsidRPr="00AE065A" w:rsidRDefault="00090A1B" w:rsidP="00DC158D">
            <w:pPr>
              <w:spacing w:line="276" w:lineRule="auto"/>
              <w:jc w:val="center"/>
              <w:rPr>
                <w:sz w:val="20"/>
                <w:szCs w:val="20"/>
              </w:rPr>
            </w:pPr>
          </w:p>
        </w:tc>
        <w:tc>
          <w:tcPr>
            <w:tcW w:w="923" w:type="dxa"/>
            <w:vAlign w:val="center"/>
          </w:tcPr>
          <w:p w:rsidR="00090A1B" w:rsidRPr="00AE065A" w:rsidRDefault="00090A1B" w:rsidP="00DC158D">
            <w:pPr>
              <w:spacing w:line="276" w:lineRule="auto"/>
              <w:jc w:val="center"/>
              <w:rPr>
                <w:sz w:val="20"/>
                <w:szCs w:val="20"/>
              </w:rPr>
            </w:pPr>
          </w:p>
        </w:tc>
        <w:tc>
          <w:tcPr>
            <w:tcW w:w="816" w:type="dxa"/>
            <w:vAlign w:val="center"/>
          </w:tcPr>
          <w:p w:rsidR="00090A1B" w:rsidRPr="008F50CA" w:rsidRDefault="008F50CA" w:rsidP="00DC158D">
            <w:pPr>
              <w:spacing w:line="276" w:lineRule="auto"/>
              <w:jc w:val="center"/>
              <w:rPr>
                <w:sz w:val="20"/>
                <w:szCs w:val="20"/>
              </w:rPr>
            </w:pPr>
            <w:r>
              <w:rPr>
                <w:sz w:val="20"/>
                <w:szCs w:val="20"/>
              </w:rPr>
              <w:t>8</w:t>
            </w:r>
          </w:p>
        </w:tc>
        <w:tc>
          <w:tcPr>
            <w:tcW w:w="4649" w:type="dxa"/>
          </w:tcPr>
          <w:p w:rsidR="00090A1B" w:rsidRPr="00AE065A" w:rsidRDefault="0019683F" w:rsidP="00DC158D">
            <w:pPr>
              <w:spacing w:line="276" w:lineRule="auto"/>
              <w:jc w:val="both"/>
              <w:rPr>
                <w:sz w:val="20"/>
                <w:szCs w:val="20"/>
              </w:rPr>
            </w:pPr>
            <w:r w:rsidRPr="0019683F">
              <w:rPr>
                <w:sz w:val="20"/>
                <w:szCs w:val="20"/>
              </w:rPr>
              <w:t>A szerződés elállása esetén felmerülő költségek elszámolásának gyakorlása életszerű feladatokon keresztül.</w:t>
            </w:r>
          </w:p>
        </w:tc>
        <w:tc>
          <w:tcPr>
            <w:tcW w:w="841" w:type="dxa"/>
          </w:tcPr>
          <w:p w:rsidR="00090A1B" w:rsidRPr="00AE065A" w:rsidRDefault="00090A1B" w:rsidP="00DC158D">
            <w:pPr>
              <w:spacing w:line="276" w:lineRule="auto"/>
              <w:jc w:val="center"/>
              <w:rPr>
                <w:sz w:val="20"/>
                <w:szCs w:val="20"/>
              </w:rPr>
            </w:pPr>
          </w:p>
        </w:tc>
        <w:tc>
          <w:tcPr>
            <w:tcW w:w="923" w:type="dxa"/>
          </w:tcPr>
          <w:p w:rsidR="00090A1B" w:rsidRPr="00AE065A" w:rsidRDefault="00090A1B" w:rsidP="00DC158D">
            <w:pPr>
              <w:spacing w:line="276" w:lineRule="auto"/>
              <w:jc w:val="center"/>
              <w:rPr>
                <w:sz w:val="20"/>
                <w:szCs w:val="20"/>
              </w:rPr>
            </w:pPr>
          </w:p>
        </w:tc>
        <w:tc>
          <w:tcPr>
            <w:tcW w:w="1362" w:type="dxa"/>
          </w:tcPr>
          <w:p w:rsidR="00090A1B" w:rsidRPr="00AE065A" w:rsidRDefault="00090A1B" w:rsidP="00DC158D">
            <w:pPr>
              <w:spacing w:line="276" w:lineRule="auto"/>
              <w:jc w:val="center"/>
              <w:rPr>
                <w:sz w:val="20"/>
                <w:szCs w:val="20"/>
              </w:rPr>
            </w:pPr>
          </w:p>
        </w:tc>
      </w:tr>
      <w:tr w:rsidR="001D438D" w:rsidRPr="00AE065A" w:rsidTr="001F6E4C">
        <w:trPr>
          <w:trHeight w:val="794"/>
        </w:trPr>
        <w:tc>
          <w:tcPr>
            <w:tcW w:w="659" w:type="dxa"/>
            <w:vAlign w:val="center"/>
          </w:tcPr>
          <w:p w:rsidR="00090A1B" w:rsidRPr="00AE065A" w:rsidRDefault="00090A1B" w:rsidP="00DC158D">
            <w:pPr>
              <w:spacing w:line="276" w:lineRule="auto"/>
              <w:jc w:val="center"/>
              <w:rPr>
                <w:sz w:val="20"/>
                <w:szCs w:val="20"/>
              </w:rPr>
            </w:pPr>
          </w:p>
        </w:tc>
        <w:tc>
          <w:tcPr>
            <w:tcW w:w="923" w:type="dxa"/>
            <w:vAlign w:val="center"/>
          </w:tcPr>
          <w:p w:rsidR="00090A1B" w:rsidRPr="00AE065A" w:rsidRDefault="00090A1B" w:rsidP="00DC158D">
            <w:pPr>
              <w:spacing w:line="276" w:lineRule="auto"/>
              <w:jc w:val="center"/>
              <w:rPr>
                <w:sz w:val="20"/>
                <w:szCs w:val="20"/>
              </w:rPr>
            </w:pPr>
          </w:p>
        </w:tc>
        <w:tc>
          <w:tcPr>
            <w:tcW w:w="816" w:type="dxa"/>
            <w:vAlign w:val="center"/>
          </w:tcPr>
          <w:p w:rsidR="00090A1B" w:rsidRPr="008F50CA" w:rsidRDefault="008F50CA" w:rsidP="00DC158D">
            <w:pPr>
              <w:spacing w:line="276" w:lineRule="auto"/>
              <w:jc w:val="center"/>
              <w:rPr>
                <w:sz w:val="20"/>
                <w:szCs w:val="20"/>
              </w:rPr>
            </w:pPr>
            <w:r>
              <w:rPr>
                <w:sz w:val="20"/>
                <w:szCs w:val="20"/>
              </w:rPr>
              <w:t>8</w:t>
            </w:r>
          </w:p>
        </w:tc>
        <w:tc>
          <w:tcPr>
            <w:tcW w:w="4649" w:type="dxa"/>
          </w:tcPr>
          <w:p w:rsidR="00090A1B" w:rsidRPr="00AE065A" w:rsidRDefault="0019683F" w:rsidP="00DC158D">
            <w:pPr>
              <w:spacing w:line="276" w:lineRule="auto"/>
              <w:jc w:val="both"/>
              <w:rPr>
                <w:sz w:val="20"/>
                <w:szCs w:val="20"/>
              </w:rPr>
            </w:pPr>
            <w:r w:rsidRPr="0019683F">
              <w:rPr>
                <w:sz w:val="20"/>
                <w:szCs w:val="20"/>
              </w:rPr>
              <w:t>Be nem tartott rakodási idők esetén felmerülő költségek</w:t>
            </w:r>
            <w:r>
              <w:rPr>
                <w:sz w:val="20"/>
                <w:szCs w:val="20"/>
              </w:rPr>
              <w:t>.</w:t>
            </w:r>
          </w:p>
        </w:tc>
        <w:tc>
          <w:tcPr>
            <w:tcW w:w="841" w:type="dxa"/>
          </w:tcPr>
          <w:p w:rsidR="00090A1B" w:rsidRPr="00AE065A" w:rsidRDefault="00090A1B" w:rsidP="00DC158D">
            <w:pPr>
              <w:spacing w:line="276" w:lineRule="auto"/>
              <w:jc w:val="center"/>
              <w:rPr>
                <w:sz w:val="20"/>
                <w:szCs w:val="20"/>
              </w:rPr>
            </w:pPr>
          </w:p>
        </w:tc>
        <w:tc>
          <w:tcPr>
            <w:tcW w:w="923" w:type="dxa"/>
          </w:tcPr>
          <w:p w:rsidR="00090A1B" w:rsidRPr="00AE065A" w:rsidRDefault="00090A1B" w:rsidP="00DC158D">
            <w:pPr>
              <w:spacing w:line="276" w:lineRule="auto"/>
              <w:jc w:val="center"/>
              <w:rPr>
                <w:sz w:val="20"/>
                <w:szCs w:val="20"/>
              </w:rPr>
            </w:pPr>
          </w:p>
        </w:tc>
        <w:tc>
          <w:tcPr>
            <w:tcW w:w="1362" w:type="dxa"/>
          </w:tcPr>
          <w:p w:rsidR="00090A1B" w:rsidRPr="00AE065A" w:rsidRDefault="00090A1B" w:rsidP="00DC158D">
            <w:pPr>
              <w:spacing w:line="276" w:lineRule="auto"/>
              <w:jc w:val="center"/>
              <w:rPr>
                <w:sz w:val="20"/>
                <w:szCs w:val="20"/>
              </w:rPr>
            </w:pPr>
          </w:p>
        </w:tc>
      </w:tr>
      <w:tr w:rsidR="001D438D" w:rsidRPr="00AE065A" w:rsidTr="001F6E4C">
        <w:trPr>
          <w:trHeight w:val="794"/>
        </w:trPr>
        <w:tc>
          <w:tcPr>
            <w:tcW w:w="659" w:type="dxa"/>
            <w:vAlign w:val="center"/>
          </w:tcPr>
          <w:p w:rsidR="00090A1B" w:rsidRPr="00AE065A" w:rsidRDefault="00090A1B" w:rsidP="00DC158D">
            <w:pPr>
              <w:spacing w:line="276" w:lineRule="auto"/>
              <w:jc w:val="center"/>
              <w:rPr>
                <w:sz w:val="20"/>
                <w:szCs w:val="20"/>
              </w:rPr>
            </w:pPr>
          </w:p>
        </w:tc>
        <w:tc>
          <w:tcPr>
            <w:tcW w:w="923" w:type="dxa"/>
            <w:vAlign w:val="center"/>
          </w:tcPr>
          <w:p w:rsidR="00090A1B" w:rsidRPr="00AE065A" w:rsidRDefault="00090A1B" w:rsidP="00DC158D">
            <w:pPr>
              <w:spacing w:line="276" w:lineRule="auto"/>
              <w:jc w:val="center"/>
              <w:rPr>
                <w:sz w:val="20"/>
                <w:szCs w:val="20"/>
              </w:rPr>
            </w:pPr>
          </w:p>
        </w:tc>
        <w:tc>
          <w:tcPr>
            <w:tcW w:w="816" w:type="dxa"/>
            <w:vAlign w:val="center"/>
          </w:tcPr>
          <w:p w:rsidR="00090A1B" w:rsidRPr="008F50CA" w:rsidRDefault="008F50CA" w:rsidP="00DC158D">
            <w:pPr>
              <w:spacing w:line="276" w:lineRule="auto"/>
              <w:jc w:val="center"/>
              <w:rPr>
                <w:sz w:val="20"/>
                <w:szCs w:val="20"/>
              </w:rPr>
            </w:pPr>
            <w:r>
              <w:rPr>
                <w:sz w:val="20"/>
                <w:szCs w:val="20"/>
              </w:rPr>
              <w:t>8</w:t>
            </w:r>
          </w:p>
        </w:tc>
        <w:tc>
          <w:tcPr>
            <w:tcW w:w="4649" w:type="dxa"/>
          </w:tcPr>
          <w:p w:rsidR="00090A1B" w:rsidRPr="00AE065A" w:rsidRDefault="0019683F" w:rsidP="00DC158D">
            <w:pPr>
              <w:spacing w:line="276" w:lineRule="auto"/>
              <w:jc w:val="both"/>
              <w:rPr>
                <w:sz w:val="20"/>
                <w:szCs w:val="20"/>
              </w:rPr>
            </w:pPr>
            <w:r w:rsidRPr="0019683F">
              <w:rPr>
                <w:sz w:val="20"/>
                <w:szCs w:val="20"/>
              </w:rPr>
              <w:t xml:space="preserve">Be nem tartott rakodási idők esetén felmerülő költségek. </w:t>
            </w:r>
          </w:p>
        </w:tc>
        <w:tc>
          <w:tcPr>
            <w:tcW w:w="841" w:type="dxa"/>
          </w:tcPr>
          <w:p w:rsidR="00090A1B" w:rsidRPr="00AE065A" w:rsidRDefault="00090A1B" w:rsidP="00DC158D">
            <w:pPr>
              <w:spacing w:line="276" w:lineRule="auto"/>
              <w:jc w:val="center"/>
              <w:rPr>
                <w:sz w:val="20"/>
                <w:szCs w:val="20"/>
              </w:rPr>
            </w:pPr>
          </w:p>
        </w:tc>
        <w:tc>
          <w:tcPr>
            <w:tcW w:w="923" w:type="dxa"/>
          </w:tcPr>
          <w:p w:rsidR="00090A1B" w:rsidRPr="00AE065A" w:rsidRDefault="00090A1B" w:rsidP="00DC158D">
            <w:pPr>
              <w:spacing w:line="276" w:lineRule="auto"/>
              <w:jc w:val="center"/>
              <w:rPr>
                <w:sz w:val="20"/>
                <w:szCs w:val="20"/>
              </w:rPr>
            </w:pPr>
          </w:p>
        </w:tc>
        <w:tc>
          <w:tcPr>
            <w:tcW w:w="1362" w:type="dxa"/>
          </w:tcPr>
          <w:p w:rsidR="00090A1B" w:rsidRPr="00AE065A" w:rsidRDefault="00090A1B" w:rsidP="00DC158D">
            <w:pPr>
              <w:spacing w:line="276" w:lineRule="auto"/>
              <w:jc w:val="center"/>
              <w:rPr>
                <w:sz w:val="20"/>
                <w:szCs w:val="20"/>
              </w:rPr>
            </w:pPr>
          </w:p>
        </w:tc>
      </w:tr>
      <w:tr w:rsidR="008F50CA" w:rsidRPr="00AE065A" w:rsidTr="001F6E4C">
        <w:trPr>
          <w:trHeight w:val="794"/>
        </w:trPr>
        <w:tc>
          <w:tcPr>
            <w:tcW w:w="659" w:type="dxa"/>
            <w:vAlign w:val="center"/>
          </w:tcPr>
          <w:p w:rsidR="008F50CA" w:rsidRPr="00AE065A" w:rsidRDefault="008F50CA" w:rsidP="00DC158D">
            <w:pPr>
              <w:spacing w:line="276" w:lineRule="auto"/>
              <w:jc w:val="center"/>
              <w:rPr>
                <w:sz w:val="20"/>
                <w:szCs w:val="20"/>
              </w:rPr>
            </w:pPr>
          </w:p>
        </w:tc>
        <w:tc>
          <w:tcPr>
            <w:tcW w:w="923" w:type="dxa"/>
            <w:vAlign w:val="center"/>
          </w:tcPr>
          <w:p w:rsidR="008F50CA" w:rsidRPr="00AE065A" w:rsidRDefault="008F50CA" w:rsidP="00DC158D">
            <w:pPr>
              <w:spacing w:line="276" w:lineRule="auto"/>
              <w:jc w:val="center"/>
              <w:rPr>
                <w:sz w:val="20"/>
                <w:szCs w:val="20"/>
              </w:rPr>
            </w:pPr>
          </w:p>
        </w:tc>
        <w:tc>
          <w:tcPr>
            <w:tcW w:w="816" w:type="dxa"/>
            <w:vAlign w:val="center"/>
          </w:tcPr>
          <w:p w:rsidR="008F50CA" w:rsidRDefault="008F50CA" w:rsidP="00DC158D">
            <w:pPr>
              <w:spacing w:line="276" w:lineRule="auto"/>
              <w:jc w:val="center"/>
              <w:rPr>
                <w:sz w:val="20"/>
                <w:szCs w:val="20"/>
              </w:rPr>
            </w:pPr>
            <w:r>
              <w:rPr>
                <w:sz w:val="20"/>
                <w:szCs w:val="20"/>
              </w:rPr>
              <w:t>8</w:t>
            </w:r>
          </w:p>
        </w:tc>
        <w:tc>
          <w:tcPr>
            <w:tcW w:w="4649" w:type="dxa"/>
          </w:tcPr>
          <w:p w:rsidR="008F50CA" w:rsidRPr="00AE065A" w:rsidRDefault="0077702D" w:rsidP="00DC158D">
            <w:pPr>
              <w:spacing w:line="276" w:lineRule="auto"/>
              <w:jc w:val="both"/>
              <w:rPr>
                <w:sz w:val="20"/>
                <w:szCs w:val="20"/>
              </w:rPr>
            </w:pPr>
            <w:r w:rsidRPr="0019683F">
              <w:rPr>
                <w:sz w:val="20"/>
                <w:szCs w:val="20"/>
              </w:rPr>
              <w:t>A kocsiba berakható árutömeg meghatározása és különleges esetei</w:t>
            </w:r>
            <w:r>
              <w:rPr>
                <w:sz w:val="20"/>
                <w:szCs w:val="20"/>
              </w:rPr>
              <w:t>.</w:t>
            </w:r>
          </w:p>
        </w:tc>
        <w:tc>
          <w:tcPr>
            <w:tcW w:w="841" w:type="dxa"/>
          </w:tcPr>
          <w:p w:rsidR="008F50CA" w:rsidRPr="00AE065A" w:rsidRDefault="008F50CA" w:rsidP="00DC158D">
            <w:pPr>
              <w:spacing w:line="276" w:lineRule="auto"/>
              <w:jc w:val="center"/>
              <w:rPr>
                <w:sz w:val="20"/>
                <w:szCs w:val="20"/>
              </w:rPr>
            </w:pPr>
          </w:p>
        </w:tc>
        <w:tc>
          <w:tcPr>
            <w:tcW w:w="923" w:type="dxa"/>
          </w:tcPr>
          <w:p w:rsidR="008F50CA" w:rsidRPr="00AE065A" w:rsidRDefault="008F50CA" w:rsidP="00DC158D">
            <w:pPr>
              <w:spacing w:line="276" w:lineRule="auto"/>
              <w:jc w:val="center"/>
              <w:rPr>
                <w:sz w:val="20"/>
                <w:szCs w:val="20"/>
              </w:rPr>
            </w:pPr>
          </w:p>
        </w:tc>
        <w:tc>
          <w:tcPr>
            <w:tcW w:w="1362" w:type="dxa"/>
          </w:tcPr>
          <w:p w:rsidR="008F50CA" w:rsidRPr="00AE065A" w:rsidRDefault="008F50CA" w:rsidP="00DC158D">
            <w:pPr>
              <w:spacing w:line="276" w:lineRule="auto"/>
              <w:jc w:val="center"/>
              <w:rPr>
                <w:sz w:val="20"/>
                <w:szCs w:val="20"/>
              </w:rPr>
            </w:pPr>
          </w:p>
        </w:tc>
      </w:tr>
      <w:tr w:rsidR="008F50CA" w:rsidRPr="00AE065A" w:rsidTr="001F6E4C">
        <w:trPr>
          <w:trHeight w:val="794"/>
        </w:trPr>
        <w:tc>
          <w:tcPr>
            <w:tcW w:w="659" w:type="dxa"/>
            <w:vAlign w:val="center"/>
          </w:tcPr>
          <w:p w:rsidR="008F50CA" w:rsidRPr="00AE065A" w:rsidRDefault="008F50CA" w:rsidP="00DC158D">
            <w:pPr>
              <w:spacing w:line="276" w:lineRule="auto"/>
              <w:jc w:val="center"/>
              <w:rPr>
                <w:sz w:val="20"/>
                <w:szCs w:val="20"/>
              </w:rPr>
            </w:pPr>
          </w:p>
        </w:tc>
        <w:tc>
          <w:tcPr>
            <w:tcW w:w="923" w:type="dxa"/>
            <w:vAlign w:val="center"/>
          </w:tcPr>
          <w:p w:rsidR="008F50CA" w:rsidRPr="00AE065A" w:rsidRDefault="008F50CA" w:rsidP="00DC158D">
            <w:pPr>
              <w:spacing w:line="276" w:lineRule="auto"/>
              <w:jc w:val="center"/>
              <w:rPr>
                <w:sz w:val="20"/>
                <w:szCs w:val="20"/>
              </w:rPr>
            </w:pPr>
          </w:p>
        </w:tc>
        <w:tc>
          <w:tcPr>
            <w:tcW w:w="816" w:type="dxa"/>
            <w:vAlign w:val="center"/>
          </w:tcPr>
          <w:p w:rsidR="008F50CA" w:rsidRDefault="008F50CA" w:rsidP="00DC158D">
            <w:pPr>
              <w:spacing w:line="276" w:lineRule="auto"/>
              <w:jc w:val="center"/>
              <w:rPr>
                <w:sz w:val="20"/>
                <w:szCs w:val="20"/>
              </w:rPr>
            </w:pPr>
            <w:r>
              <w:rPr>
                <w:sz w:val="20"/>
                <w:szCs w:val="20"/>
              </w:rPr>
              <w:t>8</w:t>
            </w:r>
          </w:p>
        </w:tc>
        <w:tc>
          <w:tcPr>
            <w:tcW w:w="4649" w:type="dxa"/>
          </w:tcPr>
          <w:p w:rsidR="008F50CA" w:rsidRPr="00AE065A" w:rsidRDefault="0077702D" w:rsidP="00DC158D">
            <w:pPr>
              <w:spacing w:line="276" w:lineRule="auto"/>
              <w:jc w:val="both"/>
              <w:rPr>
                <w:sz w:val="20"/>
                <w:szCs w:val="20"/>
              </w:rPr>
            </w:pPr>
            <w:r w:rsidRPr="0019683F">
              <w:rPr>
                <w:sz w:val="20"/>
                <w:szCs w:val="20"/>
              </w:rPr>
              <w:t>A kocsiba berakható árutömeg meghatározása és különleges esetei</w:t>
            </w:r>
            <w:r w:rsidR="0019683F" w:rsidRPr="0019683F">
              <w:rPr>
                <w:sz w:val="20"/>
                <w:szCs w:val="20"/>
              </w:rPr>
              <w:t>.</w:t>
            </w:r>
          </w:p>
        </w:tc>
        <w:tc>
          <w:tcPr>
            <w:tcW w:w="841" w:type="dxa"/>
          </w:tcPr>
          <w:p w:rsidR="008F50CA" w:rsidRPr="00AE065A" w:rsidRDefault="008F50CA" w:rsidP="00DC158D">
            <w:pPr>
              <w:spacing w:line="276" w:lineRule="auto"/>
              <w:jc w:val="center"/>
              <w:rPr>
                <w:sz w:val="20"/>
                <w:szCs w:val="20"/>
              </w:rPr>
            </w:pPr>
          </w:p>
        </w:tc>
        <w:tc>
          <w:tcPr>
            <w:tcW w:w="923" w:type="dxa"/>
          </w:tcPr>
          <w:p w:rsidR="008F50CA" w:rsidRPr="00AE065A" w:rsidRDefault="008F50CA" w:rsidP="00DC158D">
            <w:pPr>
              <w:spacing w:line="276" w:lineRule="auto"/>
              <w:jc w:val="center"/>
              <w:rPr>
                <w:sz w:val="20"/>
                <w:szCs w:val="20"/>
              </w:rPr>
            </w:pPr>
          </w:p>
        </w:tc>
        <w:tc>
          <w:tcPr>
            <w:tcW w:w="1362" w:type="dxa"/>
          </w:tcPr>
          <w:p w:rsidR="008F50CA" w:rsidRPr="00AE065A" w:rsidRDefault="008F50CA" w:rsidP="00DC158D">
            <w:pPr>
              <w:spacing w:line="276" w:lineRule="auto"/>
              <w:jc w:val="center"/>
              <w:rPr>
                <w:sz w:val="20"/>
                <w:szCs w:val="20"/>
              </w:rPr>
            </w:pPr>
          </w:p>
        </w:tc>
      </w:tr>
      <w:tr w:rsidR="008F50CA" w:rsidRPr="00AE065A" w:rsidTr="001F6E4C">
        <w:trPr>
          <w:trHeight w:val="794"/>
        </w:trPr>
        <w:tc>
          <w:tcPr>
            <w:tcW w:w="659" w:type="dxa"/>
            <w:vAlign w:val="center"/>
          </w:tcPr>
          <w:p w:rsidR="008F50CA" w:rsidRPr="00AE065A" w:rsidRDefault="008F50CA" w:rsidP="00DC158D">
            <w:pPr>
              <w:spacing w:line="276" w:lineRule="auto"/>
              <w:jc w:val="center"/>
              <w:rPr>
                <w:sz w:val="20"/>
                <w:szCs w:val="20"/>
              </w:rPr>
            </w:pPr>
          </w:p>
        </w:tc>
        <w:tc>
          <w:tcPr>
            <w:tcW w:w="923" w:type="dxa"/>
            <w:vAlign w:val="center"/>
          </w:tcPr>
          <w:p w:rsidR="008F50CA" w:rsidRPr="00AE065A" w:rsidRDefault="008F50CA" w:rsidP="00DC158D">
            <w:pPr>
              <w:spacing w:line="276" w:lineRule="auto"/>
              <w:jc w:val="center"/>
              <w:rPr>
                <w:sz w:val="20"/>
                <w:szCs w:val="20"/>
              </w:rPr>
            </w:pPr>
          </w:p>
        </w:tc>
        <w:tc>
          <w:tcPr>
            <w:tcW w:w="816" w:type="dxa"/>
            <w:vAlign w:val="center"/>
          </w:tcPr>
          <w:p w:rsidR="008F50CA" w:rsidRDefault="008F50CA" w:rsidP="00DC158D">
            <w:pPr>
              <w:spacing w:line="276" w:lineRule="auto"/>
              <w:jc w:val="center"/>
              <w:rPr>
                <w:sz w:val="20"/>
                <w:szCs w:val="20"/>
              </w:rPr>
            </w:pPr>
            <w:r>
              <w:rPr>
                <w:sz w:val="20"/>
                <w:szCs w:val="20"/>
              </w:rPr>
              <w:t>8</w:t>
            </w:r>
          </w:p>
        </w:tc>
        <w:tc>
          <w:tcPr>
            <w:tcW w:w="4649" w:type="dxa"/>
          </w:tcPr>
          <w:p w:rsidR="008F50CA" w:rsidRPr="00AE065A" w:rsidRDefault="0019683F" w:rsidP="00DC158D">
            <w:pPr>
              <w:spacing w:line="276" w:lineRule="auto"/>
              <w:jc w:val="both"/>
              <w:rPr>
                <w:sz w:val="20"/>
                <w:szCs w:val="20"/>
              </w:rPr>
            </w:pPr>
            <w:r w:rsidRPr="0019683F">
              <w:rPr>
                <w:sz w:val="20"/>
                <w:szCs w:val="20"/>
              </w:rPr>
              <w:t xml:space="preserve">Fekbérszámítás feladási, útközbeni és a kiszolgálási helyen/rendeltetési állomáson. </w:t>
            </w:r>
          </w:p>
        </w:tc>
        <w:tc>
          <w:tcPr>
            <w:tcW w:w="841" w:type="dxa"/>
          </w:tcPr>
          <w:p w:rsidR="008F50CA" w:rsidRPr="00AE065A" w:rsidRDefault="008F50CA" w:rsidP="00DC158D">
            <w:pPr>
              <w:spacing w:line="276" w:lineRule="auto"/>
              <w:jc w:val="center"/>
              <w:rPr>
                <w:sz w:val="20"/>
                <w:szCs w:val="20"/>
              </w:rPr>
            </w:pPr>
          </w:p>
        </w:tc>
        <w:tc>
          <w:tcPr>
            <w:tcW w:w="923" w:type="dxa"/>
          </w:tcPr>
          <w:p w:rsidR="008F50CA" w:rsidRPr="00AE065A" w:rsidRDefault="008F50CA" w:rsidP="00DC158D">
            <w:pPr>
              <w:spacing w:line="276" w:lineRule="auto"/>
              <w:jc w:val="center"/>
              <w:rPr>
                <w:sz w:val="20"/>
                <w:szCs w:val="20"/>
              </w:rPr>
            </w:pPr>
          </w:p>
        </w:tc>
        <w:tc>
          <w:tcPr>
            <w:tcW w:w="1362" w:type="dxa"/>
          </w:tcPr>
          <w:p w:rsidR="008F50CA" w:rsidRPr="00AE065A" w:rsidRDefault="008F50CA" w:rsidP="00DC158D">
            <w:pPr>
              <w:spacing w:line="276" w:lineRule="auto"/>
              <w:jc w:val="center"/>
              <w:rPr>
                <w:sz w:val="20"/>
                <w:szCs w:val="20"/>
              </w:rPr>
            </w:pPr>
          </w:p>
        </w:tc>
      </w:tr>
      <w:tr w:rsidR="008F50CA" w:rsidRPr="00AE065A" w:rsidTr="001F6E4C">
        <w:trPr>
          <w:trHeight w:val="794"/>
        </w:trPr>
        <w:tc>
          <w:tcPr>
            <w:tcW w:w="659" w:type="dxa"/>
            <w:vAlign w:val="center"/>
          </w:tcPr>
          <w:p w:rsidR="008F50CA" w:rsidRPr="00AE065A" w:rsidRDefault="008F50CA" w:rsidP="00DC158D">
            <w:pPr>
              <w:spacing w:line="276" w:lineRule="auto"/>
              <w:jc w:val="center"/>
              <w:rPr>
                <w:sz w:val="20"/>
                <w:szCs w:val="20"/>
              </w:rPr>
            </w:pPr>
          </w:p>
        </w:tc>
        <w:tc>
          <w:tcPr>
            <w:tcW w:w="923" w:type="dxa"/>
            <w:vAlign w:val="center"/>
          </w:tcPr>
          <w:p w:rsidR="008F50CA" w:rsidRPr="00AE065A" w:rsidRDefault="008F50CA" w:rsidP="00DC158D">
            <w:pPr>
              <w:spacing w:line="276" w:lineRule="auto"/>
              <w:jc w:val="center"/>
              <w:rPr>
                <w:sz w:val="20"/>
                <w:szCs w:val="20"/>
              </w:rPr>
            </w:pPr>
          </w:p>
        </w:tc>
        <w:tc>
          <w:tcPr>
            <w:tcW w:w="816" w:type="dxa"/>
            <w:vAlign w:val="center"/>
          </w:tcPr>
          <w:p w:rsidR="008F50CA" w:rsidRDefault="008F50CA" w:rsidP="00DC158D">
            <w:pPr>
              <w:spacing w:line="276" w:lineRule="auto"/>
              <w:jc w:val="center"/>
              <w:rPr>
                <w:sz w:val="20"/>
                <w:szCs w:val="20"/>
              </w:rPr>
            </w:pPr>
            <w:r>
              <w:rPr>
                <w:sz w:val="20"/>
                <w:szCs w:val="20"/>
              </w:rPr>
              <w:t>8</w:t>
            </w:r>
          </w:p>
        </w:tc>
        <w:tc>
          <w:tcPr>
            <w:tcW w:w="4649" w:type="dxa"/>
          </w:tcPr>
          <w:p w:rsidR="008F50CA" w:rsidRPr="00AE065A" w:rsidRDefault="0019683F" w:rsidP="00DC158D">
            <w:pPr>
              <w:spacing w:line="276" w:lineRule="auto"/>
              <w:jc w:val="both"/>
              <w:rPr>
                <w:sz w:val="20"/>
                <w:szCs w:val="20"/>
              </w:rPr>
            </w:pPr>
            <w:r w:rsidRPr="0019683F">
              <w:rPr>
                <w:sz w:val="20"/>
                <w:szCs w:val="20"/>
              </w:rPr>
              <w:t xml:space="preserve">Fekbérszámítás feladási, útközbeni és a kiszolgálási helyen/rendeltetési állomáson. </w:t>
            </w:r>
          </w:p>
        </w:tc>
        <w:tc>
          <w:tcPr>
            <w:tcW w:w="841" w:type="dxa"/>
          </w:tcPr>
          <w:p w:rsidR="008F50CA" w:rsidRPr="00AE065A" w:rsidRDefault="008F50CA" w:rsidP="00DC158D">
            <w:pPr>
              <w:spacing w:line="276" w:lineRule="auto"/>
              <w:jc w:val="center"/>
              <w:rPr>
                <w:sz w:val="20"/>
                <w:szCs w:val="20"/>
              </w:rPr>
            </w:pPr>
          </w:p>
        </w:tc>
        <w:tc>
          <w:tcPr>
            <w:tcW w:w="923" w:type="dxa"/>
          </w:tcPr>
          <w:p w:rsidR="008F50CA" w:rsidRPr="00AE065A" w:rsidRDefault="008F50CA" w:rsidP="00DC158D">
            <w:pPr>
              <w:spacing w:line="276" w:lineRule="auto"/>
              <w:jc w:val="center"/>
              <w:rPr>
                <w:sz w:val="20"/>
                <w:szCs w:val="20"/>
              </w:rPr>
            </w:pPr>
          </w:p>
        </w:tc>
        <w:tc>
          <w:tcPr>
            <w:tcW w:w="1362" w:type="dxa"/>
          </w:tcPr>
          <w:p w:rsidR="008F50CA" w:rsidRPr="00AE065A" w:rsidRDefault="008F50CA" w:rsidP="00DC158D">
            <w:pPr>
              <w:spacing w:line="276" w:lineRule="auto"/>
              <w:jc w:val="center"/>
              <w:rPr>
                <w:sz w:val="20"/>
                <w:szCs w:val="20"/>
              </w:rPr>
            </w:pPr>
          </w:p>
        </w:tc>
      </w:tr>
      <w:tr w:rsidR="008F50CA" w:rsidRPr="00AE065A" w:rsidTr="001F6E4C">
        <w:trPr>
          <w:trHeight w:val="794"/>
        </w:trPr>
        <w:tc>
          <w:tcPr>
            <w:tcW w:w="659" w:type="dxa"/>
            <w:vAlign w:val="center"/>
          </w:tcPr>
          <w:p w:rsidR="008F50CA" w:rsidRPr="00AE065A" w:rsidRDefault="008F50CA" w:rsidP="00DC158D">
            <w:pPr>
              <w:spacing w:line="276" w:lineRule="auto"/>
              <w:jc w:val="center"/>
              <w:rPr>
                <w:sz w:val="20"/>
                <w:szCs w:val="20"/>
              </w:rPr>
            </w:pPr>
          </w:p>
        </w:tc>
        <w:tc>
          <w:tcPr>
            <w:tcW w:w="923" w:type="dxa"/>
            <w:vAlign w:val="center"/>
          </w:tcPr>
          <w:p w:rsidR="008F50CA" w:rsidRPr="00AE065A" w:rsidRDefault="008F50CA" w:rsidP="00DC158D">
            <w:pPr>
              <w:spacing w:line="276" w:lineRule="auto"/>
              <w:jc w:val="center"/>
              <w:rPr>
                <w:sz w:val="20"/>
                <w:szCs w:val="20"/>
              </w:rPr>
            </w:pPr>
          </w:p>
        </w:tc>
        <w:tc>
          <w:tcPr>
            <w:tcW w:w="816" w:type="dxa"/>
            <w:vAlign w:val="center"/>
          </w:tcPr>
          <w:p w:rsidR="008F50CA" w:rsidRDefault="008F50CA" w:rsidP="00DC158D">
            <w:pPr>
              <w:spacing w:line="276" w:lineRule="auto"/>
              <w:jc w:val="center"/>
              <w:rPr>
                <w:sz w:val="20"/>
                <w:szCs w:val="20"/>
              </w:rPr>
            </w:pPr>
            <w:r>
              <w:rPr>
                <w:sz w:val="20"/>
                <w:szCs w:val="20"/>
              </w:rPr>
              <w:t>5</w:t>
            </w:r>
          </w:p>
        </w:tc>
        <w:tc>
          <w:tcPr>
            <w:tcW w:w="4649" w:type="dxa"/>
          </w:tcPr>
          <w:p w:rsidR="008F50CA" w:rsidRPr="00AE065A" w:rsidRDefault="0019683F" w:rsidP="00DC158D">
            <w:pPr>
              <w:spacing w:line="276" w:lineRule="auto"/>
              <w:jc w:val="both"/>
              <w:rPr>
                <w:sz w:val="20"/>
                <w:szCs w:val="20"/>
              </w:rPr>
            </w:pPr>
            <w:r w:rsidRPr="0019683F">
              <w:rPr>
                <w:sz w:val="20"/>
                <w:szCs w:val="20"/>
              </w:rPr>
              <w:t>Rakodási rendellenesség esetén felmerült költségek elszámolása a feladási, útközbeni és a rendeltetési állomáson.</w:t>
            </w:r>
          </w:p>
        </w:tc>
        <w:tc>
          <w:tcPr>
            <w:tcW w:w="841" w:type="dxa"/>
          </w:tcPr>
          <w:p w:rsidR="008F50CA" w:rsidRPr="00AE065A" w:rsidRDefault="008F50CA" w:rsidP="00DC158D">
            <w:pPr>
              <w:spacing w:line="276" w:lineRule="auto"/>
              <w:jc w:val="center"/>
              <w:rPr>
                <w:sz w:val="20"/>
                <w:szCs w:val="20"/>
              </w:rPr>
            </w:pPr>
          </w:p>
        </w:tc>
        <w:tc>
          <w:tcPr>
            <w:tcW w:w="923" w:type="dxa"/>
          </w:tcPr>
          <w:p w:rsidR="008F50CA" w:rsidRPr="00AE065A" w:rsidRDefault="008F50CA" w:rsidP="00DC158D">
            <w:pPr>
              <w:spacing w:line="276" w:lineRule="auto"/>
              <w:jc w:val="center"/>
              <w:rPr>
                <w:sz w:val="20"/>
                <w:szCs w:val="20"/>
              </w:rPr>
            </w:pPr>
          </w:p>
        </w:tc>
        <w:tc>
          <w:tcPr>
            <w:tcW w:w="1362" w:type="dxa"/>
          </w:tcPr>
          <w:p w:rsidR="008F50CA" w:rsidRPr="00AE065A" w:rsidRDefault="008F50CA" w:rsidP="00DC158D">
            <w:pPr>
              <w:spacing w:line="276" w:lineRule="auto"/>
              <w:jc w:val="center"/>
              <w:rPr>
                <w:sz w:val="20"/>
                <w:szCs w:val="20"/>
              </w:rPr>
            </w:pPr>
          </w:p>
        </w:tc>
      </w:tr>
      <w:tr w:rsidR="001D438D" w:rsidRPr="00AE065A" w:rsidTr="001F6E4C">
        <w:trPr>
          <w:trHeight w:val="794"/>
        </w:trPr>
        <w:tc>
          <w:tcPr>
            <w:tcW w:w="1582" w:type="dxa"/>
            <w:gridSpan w:val="2"/>
            <w:shd w:val="clear" w:color="auto" w:fill="BFBFBF"/>
            <w:vAlign w:val="center"/>
          </w:tcPr>
          <w:p w:rsidR="00264B0B" w:rsidRPr="00AE065A" w:rsidRDefault="00264B0B" w:rsidP="00DC158D">
            <w:pPr>
              <w:spacing w:line="276" w:lineRule="auto"/>
              <w:jc w:val="center"/>
              <w:rPr>
                <w:b/>
                <w:sz w:val="20"/>
                <w:szCs w:val="20"/>
              </w:rPr>
            </w:pPr>
          </w:p>
        </w:tc>
        <w:tc>
          <w:tcPr>
            <w:tcW w:w="816" w:type="dxa"/>
            <w:vAlign w:val="center"/>
          </w:tcPr>
          <w:p w:rsidR="00264B0B" w:rsidRPr="00AE065A" w:rsidRDefault="008F50CA" w:rsidP="00DC158D">
            <w:pPr>
              <w:spacing w:line="276" w:lineRule="auto"/>
              <w:jc w:val="center"/>
              <w:rPr>
                <w:sz w:val="20"/>
                <w:szCs w:val="20"/>
              </w:rPr>
            </w:pPr>
            <w:r>
              <w:rPr>
                <w:sz w:val="20"/>
                <w:szCs w:val="20"/>
              </w:rPr>
              <w:t>52</w:t>
            </w:r>
          </w:p>
        </w:tc>
        <w:tc>
          <w:tcPr>
            <w:tcW w:w="4649" w:type="dxa"/>
            <w:vAlign w:val="center"/>
          </w:tcPr>
          <w:p w:rsidR="00264B0B" w:rsidRPr="00AE065A" w:rsidRDefault="008F50CA" w:rsidP="00DC158D">
            <w:pPr>
              <w:spacing w:line="276" w:lineRule="auto"/>
              <w:jc w:val="center"/>
              <w:rPr>
                <w:sz w:val="20"/>
                <w:szCs w:val="20"/>
              </w:rPr>
            </w:pPr>
            <w:r>
              <w:rPr>
                <w:sz w:val="20"/>
                <w:szCs w:val="20"/>
              </w:rPr>
              <w:t>Nyomtatványok kitöltése</w:t>
            </w:r>
          </w:p>
        </w:tc>
        <w:tc>
          <w:tcPr>
            <w:tcW w:w="3126" w:type="dxa"/>
            <w:gridSpan w:val="3"/>
            <w:shd w:val="clear" w:color="auto" w:fill="BFBFBF"/>
          </w:tcPr>
          <w:p w:rsidR="00264B0B" w:rsidRPr="00AE065A" w:rsidRDefault="00264B0B" w:rsidP="00DC158D">
            <w:pPr>
              <w:spacing w:line="276" w:lineRule="auto"/>
              <w:jc w:val="center"/>
              <w:rPr>
                <w:b/>
                <w:sz w:val="20"/>
                <w:szCs w:val="20"/>
              </w:rPr>
            </w:pPr>
          </w:p>
        </w:tc>
      </w:tr>
      <w:tr w:rsidR="001D438D" w:rsidRPr="00AE065A" w:rsidTr="001F6E4C">
        <w:trPr>
          <w:trHeight w:val="794"/>
        </w:trPr>
        <w:tc>
          <w:tcPr>
            <w:tcW w:w="659" w:type="dxa"/>
            <w:vAlign w:val="center"/>
          </w:tcPr>
          <w:p w:rsidR="00090A1B" w:rsidRPr="00AE065A" w:rsidRDefault="00090A1B" w:rsidP="00DC158D">
            <w:pPr>
              <w:spacing w:line="276" w:lineRule="auto"/>
              <w:jc w:val="center"/>
              <w:rPr>
                <w:b/>
                <w:sz w:val="20"/>
                <w:szCs w:val="20"/>
              </w:rPr>
            </w:pPr>
          </w:p>
        </w:tc>
        <w:tc>
          <w:tcPr>
            <w:tcW w:w="923" w:type="dxa"/>
            <w:vAlign w:val="center"/>
          </w:tcPr>
          <w:p w:rsidR="00090A1B" w:rsidRPr="00AE065A" w:rsidRDefault="00090A1B" w:rsidP="00DC158D">
            <w:pPr>
              <w:spacing w:line="276" w:lineRule="auto"/>
              <w:jc w:val="center"/>
              <w:rPr>
                <w:b/>
                <w:sz w:val="20"/>
                <w:szCs w:val="20"/>
              </w:rPr>
            </w:pPr>
          </w:p>
        </w:tc>
        <w:tc>
          <w:tcPr>
            <w:tcW w:w="816" w:type="dxa"/>
            <w:vAlign w:val="center"/>
          </w:tcPr>
          <w:p w:rsidR="00090A1B" w:rsidRPr="008F50CA" w:rsidRDefault="008F50CA" w:rsidP="00DC158D">
            <w:pPr>
              <w:spacing w:line="276" w:lineRule="auto"/>
              <w:jc w:val="center"/>
              <w:rPr>
                <w:sz w:val="20"/>
                <w:szCs w:val="20"/>
              </w:rPr>
            </w:pPr>
            <w:r w:rsidRPr="008F50CA">
              <w:rPr>
                <w:sz w:val="20"/>
                <w:szCs w:val="20"/>
              </w:rPr>
              <w:t>3</w:t>
            </w:r>
          </w:p>
        </w:tc>
        <w:tc>
          <w:tcPr>
            <w:tcW w:w="4649" w:type="dxa"/>
          </w:tcPr>
          <w:p w:rsidR="00090A1B" w:rsidRPr="00157500" w:rsidRDefault="00157500" w:rsidP="00DC158D">
            <w:pPr>
              <w:spacing w:line="276" w:lineRule="auto"/>
              <w:jc w:val="both"/>
              <w:rPr>
                <w:sz w:val="20"/>
                <w:szCs w:val="20"/>
              </w:rPr>
            </w:pPr>
            <w:r w:rsidRPr="00157500">
              <w:rPr>
                <w:sz w:val="20"/>
                <w:szCs w:val="20"/>
              </w:rPr>
              <w:t>A kocsi megrendelésére és visszaigazolására</w:t>
            </w:r>
            <w:r w:rsidR="00A91652">
              <w:rPr>
                <w:sz w:val="20"/>
                <w:szCs w:val="20"/>
              </w:rPr>
              <w:t>,</w:t>
            </w:r>
            <w:r w:rsidRPr="00157500">
              <w:rPr>
                <w:sz w:val="20"/>
                <w:szCs w:val="20"/>
              </w:rPr>
              <w:t xml:space="preserve"> valamint a kocsik lemondására használt nyomtatványok kitöltése. </w:t>
            </w:r>
          </w:p>
        </w:tc>
        <w:tc>
          <w:tcPr>
            <w:tcW w:w="841" w:type="dxa"/>
          </w:tcPr>
          <w:p w:rsidR="00090A1B" w:rsidRPr="00AE065A" w:rsidRDefault="00090A1B" w:rsidP="00DC158D">
            <w:pPr>
              <w:spacing w:line="276" w:lineRule="auto"/>
              <w:jc w:val="center"/>
              <w:rPr>
                <w:b/>
                <w:sz w:val="20"/>
                <w:szCs w:val="20"/>
              </w:rPr>
            </w:pPr>
          </w:p>
        </w:tc>
        <w:tc>
          <w:tcPr>
            <w:tcW w:w="923" w:type="dxa"/>
          </w:tcPr>
          <w:p w:rsidR="00090A1B" w:rsidRPr="00AE065A" w:rsidRDefault="00090A1B" w:rsidP="00DC158D">
            <w:pPr>
              <w:spacing w:line="276" w:lineRule="auto"/>
              <w:jc w:val="center"/>
              <w:rPr>
                <w:b/>
                <w:sz w:val="20"/>
                <w:szCs w:val="20"/>
              </w:rPr>
            </w:pPr>
          </w:p>
        </w:tc>
        <w:tc>
          <w:tcPr>
            <w:tcW w:w="1362" w:type="dxa"/>
          </w:tcPr>
          <w:p w:rsidR="00090A1B" w:rsidRPr="00AE065A" w:rsidRDefault="00090A1B" w:rsidP="00DC158D">
            <w:pPr>
              <w:spacing w:line="276" w:lineRule="auto"/>
              <w:jc w:val="center"/>
              <w:rPr>
                <w:b/>
                <w:sz w:val="20"/>
                <w:szCs w:val="20"/>
              </w:rPr>
            </w:pPr>
          </w:p>
        </w:tc>
      </w:tr>
      <w:tr w:rsidR="001D438D" w:rsidRPr="00AE065A" w:rsidTr="001F6E4C">
        <w:trPr>
          <w:trHeight w:val="794"/>
        </w:trPr>
        <w:tc>
          <w:tcPr>
            <w:tcW w:w="659" w:type="dxa"/>
            <w:vAlign w:val="center"/>
          </w:tcPr>
          <w:p w:rsidR="00090A1B" w:rsidRPr="00AE065A" w:rsidRDefault="00090A1B" w:rsidP="00DC158D">
            <w:pPr>
              <w:spacing w:line="276" w:lineRule="auto"/>
              <w:jc w:val="center"/>
              <w:rPr>
                <w:b/>
                <w:sz w:val="20"/>
                <w:szCs w:val="20"/>
              </w:rPr>
            </w:pPr>
          </w:p>
        </w:tc>
        <w:tc>
          <w:tcPr>
            <w:tcW w:w="923" w:type="dxa"/>
            <w:vAlign w:val="center"/>
          </w:tcPr>
          <w:p w:rsidR="00090A1B" w:rsidRPr="00AE065A" w:rsidRDefault="00090A1B" w:rsidP="00DC158D">
            <w:pPr>
              <w:spacing w:line="276" w:lineRule="auto"/>
              <w:jc w:val="center"/>
              <w:rPr>
                <w:b/>
                <w:sz w:val="20"/>
                <w:szCs w:val="20"/>
              </w:rPr>
            </w:pPr>
          </w:p>
        </w:tc>
        <w:tc>
          <w:tcPr>
            <w:tcW w:w="816" w:type="dxa"/>
            <w:vAlign w:val="center"/>
          </w:tcPr>
          <w:p w:rsidR="00090A1B" w:rsidRPr="008F50CA" w:rsidRDefault="008F50CA" w:rsidP="00DC158D">
            <w:pPr>
              <w:spacing w:line="276" w:lineRule="auto"/>
              <w:jc w:val="center"/>
              <w:rPr>
                <w:sz w:val="20"/>
                <w:szCs w:val="20"/>
              </w:rPr>
            </w:pPr>
            <w:r>
              <w:rPr>
                <w:sz w:val="20"/>
                <w:szCs w:val="20"/>
              </w:rPr>
              <w:t>8</w:t>
            </w:r>
          </w:p>
        </w:tc>
        <w:tc>
          <w:tcPr>
            <w:tcW w:w="4649" w:type="dxa"/>
          </w:tcPr>
          <w:p w:rsidR="00090A1B" w:rsidRPr="00157500" w:rsidRDefault="00157500" w:rsidP="00DC158D">
            <w:pPr>
              <w:spacing w:line="276" w:lineRule="auto"/>
              <w:jc w:val="both"/>
              <w:rPr>
                <w:sz w:val="20"/>
                <w:szCs w:val="20"/>
              </w:rPr>
            </w:pPr>
            <w:r w:rsidRPr="00157500">
              <w:rPr>
                <w:sz w:val="20"/>
                <w:szCs w:val="20"/>
              </w:rPr>
              <w:t>A kocsi megrendelésére és visszaigazolására</w:t>
            </w:r>
            <w:r w:rsidR="00A91652">
              <w:rPr>
                <w:sz w:val="20"/>
                <w:szCs w:val="20"/>
              </w:rPr>
              <w:t>,</w:t>
            </w:r>
            <w:r w:rsidRPr="00157500">
              <w:rPr>
                <w:sz w:val="20"/>
                <w:szCs w:val="20"/>
              </w:rPr>
              <w:t xml:space="preserve"> valamint a kocsik lemondására használt nyomtatványok kitöltése.</w:t>
            </w:r>
          </w:p>
        </w:tc>
        <w:tc>
          <w:tcPr>
            <w:tcW w:w="841" w:type="dxa"/>
          </w:tcPr>
          <w:p w:rsidR="00090A1B" w:rsidRPr="00AE065A" w:rsidRDefault="00090A1B" w:rsidP="00DC158D">
            <w:pPr>
              <w:spacing w:line="276" w:lineRule="auto"/>
              <w:jc w:val="center"/>
              <w:rPr>
                <w:b/>
                <w:sz w:val="20"/>
                <w:szCs w:val="20"/>
              </w:rPr>
            </w:pPr>
          </w:p>
        </w:tc>
        <w:tc>
          <w:tcPr>
            <w:tcW w:w="923" w:type="dxa"/>
          </w:tcPr>
          <w:p w:rsidR="00090A1B" w:rsidRPr="00AE065A" w:rsidRDefault="00090A1B" w:rsidP="00DC158D">
            <w:pPr>
              <w:spacing w:line="276" w:lineRule="auto"/>
              <w:jc w:val="center"/>
              <w:rPr>
                <w:b/>
                <w:sz w:val="20"/>
                <w:szCs w:val="20"/>
              </w:rPr>
            </w:pPr>
          </w:p>
        </w:tc>
        <w:tc>
          <w:tcPr>
            <w:tcW w:w="1362" w:type="dxa"/>
          </w:tcPr>
          <w:p w:rsidR="00090A1B" w:rsidRPr="00AE065A" w:rsidRDefault="00090A1B" w:rsidP="00DC158D">
            <w:pPr>
              <w:spacing w:line="276" w:lineRule="auto"/>
              <w:jc w:val="center"/>
              <w:rPr>
                <w:b/>
                <w:sz w:val="20"/>
                <w:szCs w:val="20"/>
              </w:rPr>
            </w:pPr>
          </w:p>
        </w:tc>
      </w:tr>
      <w:tr w:rsidR="001D438D" w:rsidRPr="00AE065A" w:rsidTr="001F6E4C">
        <w:trPr>
          <w:trHeight w:val="794"/>
        </w:trPr>
        <w:tc>
          <w:tcPr>
            <w:tcW w:w="659" w:type="dxa"/>
            <w:vAlign w:val="center"/>
          </w:tcPr>
          <w:p w:rsidR="00090A1B" w:rsidRPr="00AE065A" w:rsidRDefault="00090A1B" w:rsidP="00DC158D">
            <w:pPr>
              <w:spacing w:line="276" w:lineRule="auto"/>
              <w:jc w:val="center"/>
              <w:rPr>
                <w:b/>
                <w:sz w:val="20"/>
                <w:szCs w:val="20"/>
              </w:rPr>
            </w:pPr>
          </w:p>
        </w:tc>
        <w:tc>
          <w:tcPr>
            <w:tcW w:w="923" w:type="dxa"/>
            <w:vAlign w:val="center"/>
          </w:tcPr>
          <w:p w:rsidR="00090A1B" w:rsidRPr="00AE065A" w:rsidRDefault="00090A1B" w:rsidP="00DC158D">
            <w:pPr>
              <w:spacing w:line="276" w:lineRule="auto"/>
              <w:jc w:val="center"/>
              <w:rPr>
                <w:b/>
                <w:sz w:val="20"/>
                <w:szCs w:val="20"/>
              </w:rPr>
            </w:pPr>
          </w:p>
        </w:tc>
        <w:tc>
          <w:tcPr>
            <w:tcW w:w="816" w:type="dxa"/>
            <w:vAlign w:val="center"/>
          </w:tcPr>
          <w:p w:rsidR="00090A1B" w:rsidRPr="008F50CA" w:rsidRDefault="008F50CA" w:rsidP="00DC158D">
            <w:pPr>
              <w:spacing w:line="276" w:lineRule="auto"/>
              <w:jc w:val="center"/>
              <w:rPr>
                <w:sz w:val="20"/>
                <w:szCs w:val="20"/>
              </w:rPr>
            </w:pPr>
            <w:r>
              <w:rPr>
                <w:sz w:val="20"/>
                <w:szCs w:val="20"/>
              </w:rPr>
              <w:t>8</w:t>
            </w:r>
          </w:p>
        </w:tc>
        <w:tc>
          <w:tcPr>
            <w:tcW w:w="4649" w:type="dxa"/>
          </w:tcPr>
          <w:p w:rsidR="00090A1B" w:rsidRPr="00157500" w:rsidRDefault="00157500" w:rsidP="00DC158D">
            <w:pPr>
              <w:spacing w:line="276" w:lineRule="auto"/>
              <w:jc w:val="both"/>
              <w:rPr>
                <w:sz w:val="20"/>
                <w:szCs w:val="20"/>
              </w:rPr>
            </w:pPr>
            <w:r w:rsidRPr="00157500">
              <w:rPr>
                <w:sz w:val="20"/>
                <w:szCs w:val="20"/>
              </w:rPr>
              <w:t>A kocsik átadásának vezetése. Kocsibárcák kitöltése, Belföldi és nemzetközi (CIM, SZMGSZ) forgalmú fuvarlevelek kitöltése.</w:t>
            </w:r>
          </w:p>
        </w:tc>
        <w:tc>
          <w:tcPr>
            <w:tcW w:w="841" w:type="dxa"/>
          </w:tcPr>
          <w:p w:rsidR="00090A1B" w:rsidRPr="00AE065A" w:rsidRDefault="00090A1B" w:rsidP="00DC158D">
            <w:pPr>
              <w:spacing w:line="276" w:lineRule="auto"/>
              <w:jc w:val="center"/>
              <w:rPr>
                <w:b/>
                <w:sz w:val="20"/>
                <w:szCs w:val="20"/>
              </w:rPr>
            </w:pPr>
          </w:p>
        </w:tc>
        <w:tc>
          <w:tcPr>
            <w:tcW w:w="923" w:type="dxa"/>
          </w:tcPr>
          <w:p w:rsidR="00090A1B" w:rsidRPr="00AE065A" w:rsidRDefault="00090A1B" w:rsidP="00DC158D">
            <w:pPr>
              <w:spacing w:line="276" w:lineRule="auto"/>
              <w:jc w:val="center"/>
              <w:rPr>
                <w:b/>
                <w:sz w:val="20"/>
                <w:szCs w:val="20"/>
              </w:rPr>
            </w:pPr>
          </w:p>
        </w:tc>
        <w:tc>
          <w:tcPr>
            <w:tcW w:w="1362" w:type="dxa"/>
          </w:tcPr>
          <w:p w:rsidR="00090A1B" w:rsidRPr="00AE065A" w:rsidRDefault="00090A1B" w:rsidP="00DC158D">
            <w:pPr>
              <w:spacing w:line="276" w:lineRule="auto"/>
              <w:jc w:val="center"/>
              <w:rPr>
                <w:b/>
                <w:sz w:val="20"/>
                <w:szCs w:val="20"/>
              </w:rPr>
            </w:pPr>
          </w:p>
        </w:tc>
      </w:tr>
      <w:tr w:rsidR="001D438D" w:rsidRPr="00AE065A" w:rsidTr="001F6E4C">
        <w:trPr>
          <w:trHeight w:val="794"/>
        </w:trPr>
        <w:tc>
          <w:tcPr>
            <w:tcW w:w="659" w:type="dxa"/>
            <w:vAlign w:val="center"/>
          </w:tcPr>
          <w:p w:rsidR="00090A1B" w:rsidRPr="00AE065A" w:rsidRDefault="00090A1B" w:rsidP="00DC158D">
            <w:pPr>
              <w:spacing w:line="276" w:lineRule="auto"/>
              <w:jc w:val="center"/>
              <w:rPr>
                <w:b/>
                <w:sz w:val="20"/>
                <w:szCs w:val="20"/>
              </w:rPr>
            </w:pPr>
          </w:p>
        </w:tc>
        <w:tc>
          <w:tcPr>
            <w:tcW w:w="923" w:type="dxa"/>
            <w:vAlign w:val="center"/>
          </w:tcPr>
          <w:p w:rsidR="00090A1B" w:rsidRPr="00AE065A" w:rsidRDefault="00090A1B" w:rsidP="00DC158D">
            <w:pPr>
              <w:spacing w:line="276" w:lineRule="auto"/>
              <w:jc w:val="center"/>
              <w:rPr>
                <w:b/>
                <w:sz w:val="20"/>
                <w:szCs w:val="20"/>
              </w:rPr>
            </w:pPr>
          </w:p>
        </w:tc>
        <w:tc>
          <w:tcPr>
            <w:tcW w:w="816" w:type="dxa"/>
            <w:vAlign w:val="center"/>
          </w:tcPr>
          <w:p w:rsidR="00090A1B" w:rsidRPr="008F50CA" w:rsidRDefault="008F50CA" w:rsidP="00DC158D">
            <w:pPr>
              <w:spacing w:line="276" w:lineRule="auto"/>
              <w:jc w:val="center"/>
              <w:rPr>
                <w:sz w:val="20"/>
                <w:szCs w:val="20"/>
              </w:rPr>
            </w:pPr>
            <w:r>
              <w:rPr>
                <w:sz w:val="20"/>
                <w:szCs w:val="20"/>
              </w:rPr>
              <w:t>8</w:t>
            </w:r>
          </w:p>
        </w:tc>
        <w:tc>
          <w:tcPr>
            <w:tcW w:w="4649" w:type="dxa"/>
          </w:tcPr>
          <w:p w:rsidR="00090A1B" w:rsidRPr="00AE065A" w:rsidRDefault="00157500" w:rsidP="00DC158D">
            <w:pPr>
              <w:spacing w:line="276" w:lineRule="auto"/>
              <w:jc w:val="both"/>
              <w:rPr>
                <w:b/>
                <w:sz w:val="20"/>
                <w:szCs w:val="20"/>
              </w:rPr>
            </w:pPr>
            <w:r w:rsidRPr="00157500">
              <w:rPr>
                <w:sz w:val="20"/>
                <w:szCs w:val="20"/>
              </w:rPr>
              <w:t>Kocsibárcák kitöltése</w:t>
            </w:r>
            <w:r w:rsidR="00A91652">
              <w:rPr>
                <w:sz w:val="20"/>
                <w:szCs w:val="20"/>
              </w:rPr>
              <w:t>.</w:t>
            </w:r>
            <w:r w:rsidRPr="00157500">
              <w:rPr>
                <w:sz w:val="20"/>
                <w:szCs w:val="20"/>
              </w:rPr>
              <w:t xml:space="preserve"> Belföldi és nemzetközi (CIM, SZMGSZ) forgalmú fuvarlevelek kitöltése.</w:t>
            </w:r>
          </w:p>
        </w:tc>
        <w:tc>
          <w:tcPr>
            <w:tcW w:w="841" w:type="dxa"/>
          </w:tcPr>
          <w:p w:rsidR="00090A1B" w:rsidRPr="00AE065A" w:rsidRDefault="00090A1B" w:rsidP="00DC158D">
            <w:pPr>
              <w:spacing w:line="276" w:lineRule="auto"/>
              <w:jc w:val="center"/>
              <w:rPr>
                <w:b/>
                <w:sz w:val="20"/>
                <w:szCs w:val="20"/>
              </w:rPr>
            </w:pPr>
          </w:p>
        </w:tc>
        <w:tc>
          <w:tcPr>
            <w:tcW w:w="923" w:type="dxa"/>
          </w:tcPr>
          <w:p w:rsidR="00090A1B" w:rsidRPr="00AE065A" w:rsidRDefault="00090A1B" w:rsidP="00DC158D">
            <w:pPr>
              <w:spacing w:line="276" w:lineRule="auto"/>
              <w:jc w:val="center"/>
              <w:rPr>
                <w:b/>
                <w:sz w:val="20"/>
                <w:szCs w:val="20"/>
              </w:rPr>
            </w:pPr>
          </w:p>
        </w:tc>
        <w:tc>
          <w:tcPr>
            <w:tcW w:w="1362" w:type="dxa"/>
          </w:tcPr>
          <w:p w:rsidR="00090A1B" w:rsidRPr="00AE065A" w:rsidRDefault="00090A1B" w:rsidP="00DC158D">
            <w:pPr>
              <w:spacing w:line="276" w:lineRule="auto"/>
              <w:jc w:val="center"/>
              <w:rPr>
                <w:b/>
                <w:sz w:val="20"/>
                <w:szCs w:val="20"/>
              </w:rPr>
            </w:pPr>
          </w:p>
        </w:tc>
      </w:tr>
      <w:tr w:rsidR="001D438D" w:rsidRPr="00AE065A" w:rsidTr="001F6E4C">
        <w:trPr>
          <w:trHeight w:val="794"/>
        </w:trPr>
        <w:tc>
          <w:tcPr>
            <w:tcW w:w="659" w:type="dxa"/>
            <w:vAlign w:val="center"/>
          </w:tcPr>
          <w:p w:rsidR="00090A1B" w:rsidRPr="00AE065A" w:rsidRDefault="00090A1B" w:rsidP="00DC158D">
            <w:pPr>
              <w:spacing w:line="276" w:lineRule="auto"/>
              <w:jc w:val="center"/>
              <w:rPr>
                <w:b/>
                <w:sz w:val="20"/>
                <w:szCs w:val="20"/>
              </w:rPr>
            </w:pPr>
          </w:p>
        </w:tc>
        <w:tc>
          <w:tcPr>
            <w:tcW w:w="923" w:type="dxa"/>
            <w:vAlign w:val="center"/>
          </w:tcPr>
          <w:p w:rsidR="00090A1B" w:rsidRPr="00AE065A" w:rsidRDefault="00090A1B" w:rsidP="00DC158D">
            <w:pPr>
              <w:spacing w:line="276" w:lineRule="auto"/>
              <w:jc w:val="center"/>
              <w:rPr>
                <w:b/>
                <w:sz w:val="20"/>
                <w:szCs w:val="20"/>
              </w:rPr>
            </w:pPr>
          </w:p>
        </w:tc>
        <w:tc>
          <w:tcPr>
            <w:tcW w:w="816" w:type="dxa"/>
            <w:vAlign w:val="center"/>
          </w:tcPr>
          <w:p w:rsidR="00090A1B" w:rsidRPr="008F50CA" w:rsidRDefault="008F50CA" w:rsidP="00DC158D">
            <w:pPr>
              <w:spacing w:line="276" w:lineRule="auto"/>
              <w:jc w:val="center"/>
              <w:rPr>
                <w:sz w:val="20"/>
                <w:szCs w:val="20"/>
              </w:rPr>
            </w:pPr>
            <w:r>
              <w:rPr>
                <w:sz w:val="20"/>
                <w:szCs w:val="20"/>
              </w:rPr>
              <w:t>8</w:t>
            </w:r>
          </w:p>
        </w:tc>
        <w:tc>
          <w:tcPr>
            <w:tcW w:w="4649" w:type="dxa"/>
          </w:tcPr>
          <w:p w:rsidR="00090A1B" w:rsidRPr="00AE065A" w:rsidRDefault="00157500" w:rsidP="00DC158D">
            <w:pPr>
              <w:spacing w:line="276" w:lineRule="auto"/>
              <w:jc w:val="both"/>
              <w:rPr>
                <w:b/>
                <w:sz w:val="20"/>
                <w:szCs w:val="20"/>
              </w:rPr>
            </w:pPr>
            <w:r w:rsidRPr="00157500">
              <w:rPr>
                <w:sz w:val="20"/>
                <w:szCs w:val="20"/>
              </w:rPr>
              <w:t xml:space="preserve">Mérleg- és darabszámláló könyv kitöltése. </w:t>
            </w:r>
          </w:p>
        </w:tc>
        <w:tc>
          <w:tcPr>
            <w:tcW w:w="841" w:type="dxa"/>
          </w:tcPr>
          <w:p w:rsidR="00090A1B" w:rsidRPr="00AE065A" w:rsidRDefault="00090A1B" w:rsidP="00DC158D">
            <w:pPr>
              <w:spacing w:line="276" w:lineRule="auto"/>
              <w:jc w:val="center"/>
              <w:rPr>
                <w:b/>
                <w:sz w:val="20"/>
                <w:szCs w:val="20"/>
              </w:rPr>
            </w:pPr>
          </w:p>
        </w:tc>
        <w:tc>
          <w:tcPr>
            <w:tcW w:w="923" w:type="dxa"/>
          </w:tcPr>
          <w:p w:rsidR="00090A1B" w:rsidRPr="00AE065A" w:rsidRDefault="00090A1B" w:rsidP="00DC158D">
            <w:pPr>
              <w:spacing w:line="276" w:lineRule="auto"/>
              <w:jc w:val="center"/>
              <w:rPr>
                <w:b/>
                <w:sz w:val="20"/>
                <w:szCs w:val="20"/>
              </w:rPr>
            </w:pPr>
          </w:p>
        </w:tc>
        <w:tc>
          <w:tcPr>
            <w:tcW w:w="1362" w:type="dxa"/>
          </w:tcPr>
          <w:p w:rsidR="00090A1B" w:rsidRPr="00AE065A" w:rsidRDefault="00090A1B" w:rsidP="00DC158D">
            <w:pPr>
              <w:spacing w:line="276" w:lineRule="auto"/>
              <w:jc w:val="center"/>
              <w:rPr>
                <w:b/>
                <w:sz w:val="20"/>
                <w:szCs w:val="20"/>
              </w:rPr>
            </w:pPr>
          </w:p>
        </w:tc>
      </w:tr>
      <w:tr w:rsidR="001D438D" w:rsidRPr="00AE065A" w:rsidTr="001F6E4C">
        <w:trPr>
          <w:trHeight w:val="794"/>
        </w:trPr>
        <w:tc>
          <w:tcPr>
            <w:tcW w:w="659" w:type="dxa"/>
            <w:vAlign w:val="center"/>
          </w:tcPr>
          <w:p w:rsidR="00090A1B" w:rsidRPr="00AE065A" w:rsidRDefault="00090A1B" w:rsidP="00DC158D">
            <w:pPr>
              <w:spacing w:line="276" w:lineRule="auto"/>
              <w:jc w:val="center"/>
              <w:rPr>
                <w:b/>
                <w:sz w:val="20"/>
                <w:szCs w:val="20"/>
              </w:rPr>
            </w:pPr>
          </w:p>
        </w:tc>
        <w:tc>
          <w:tcPr>
            <w:tcW w:w="923" w:type="dxa"/>
            <w:vAlign w:val="center"/>
          </w:tcPr>
          <w:p w:rsidR="00090A1B" w:rsidRPr="00AE065A" w:rsidRDefault="00090A1B" w:rsidP="00DC158D">
            <w:pPr>
              <w:spacing w:line="276" w:lineRule="auto"/>
              <w:jc w:val="center"/>
              <w:rPr>
                <w:b/>
                <w:sz w:val="20"/>
                <w:szCs w:val="20"/>
              </w:rPr>
            </w:pPr>
          </w:p>
        </w:tc>
        <w:tc>
          <w:tcPr>
            <w:tcW w:w="816" w:type="dxa"/>
            <w:vAlign w:val="center"/>
          </w:tcPr>
          <w:p w:rsidR="00090A1B" w:rsidRPr="008F50CA" w:rsidRDefault="008F50CA" w:rsidP="00DC158D">
            <w:pPr>
              <w:spacing w:line="276" w:lineRule="auto"/>
              <w:jc w:val="center"/>
              <w:rPr>
                <w:sz w:val="20"/>
                <w:szCs w:val="20"/>
              </w:rPr>
            </w:pPr>
            <w:r>
              <w:rPr>
                <w:sz w:val="20"/>
                <w:szCs w:val="20"/>
              </w:rPr>
              <w:t>8</w:t>
            </w:r>
          </w:p>
        </w:tc>
        <w:tc>
          <w:tcPr>
            <w:tcW w:w="4649" w:type="dxa"/>
          </w:tcPr>
          <w:p w:rsidR="00090A1B" w:rsidRPr="00157500" w:rsidRDefault="00A91652" w:rsidP="00DC158D">
            <w:pPr>
              <w:spacing w:line="276" w:lineRule="auto"/>
              <w:jc w:val="both"/>
              <w:rPr>
                <w:sz w:val="20"/>
                <w:szCs w:val="20"/>
              </w:rPr>
            </w:pPr>
            <w:r>
              <w:rPr>
                <w:sz w:val="20"/>
                <w:szCs w:val="20"/>
              </w:rPr>
              <w:t xml:space="preserve">Kocsizárak felhasználásának </w:t>
            </w:r>
            <w:r w:rsidR="00157500" w:rsidRPr="00157500">
              <w:rPr>
                <w:sz w:val="20"/>
                <w:szCs w:val="20"/>
              </w:rPr>
              <w:t>nyilvántartása.</w:t>
            </w:r>
          </w:p>
        </w:tc>
        <w:tc>
          <w:tcPr>
            <w:tcW w:w="841" w:type="dxa"/>
          </w:tcPr>
          <w:p w:rsidR="00090A1B" w:rsidRPr="00AE065A" w:rsidRDefault="00090A1B" w:rsidP="00DC158D">
            <w:pPr>
              <w:spacing w:line="276" w:lineRule="auto"/>
              <w:jc w:val="center"/>
              <w:rPr>
                <w:b/>
                <w:sz w:val="20"/>
                <w:szCs w:val="20"/>
              </w:rPr>
            </w:pPr>
          </w:p>
        </w:tc>
        <w:tc>
          <w:tcPr>
            <w:tcW w:w="923" w:type="dxa"/>
          </w:tcPr>
          <w:p w:rsidR="00090A1B" w:rsidRPr="00AE065A" w:rsidRDefault="00090A1B" w:rsidP="00DC158D">
            <w:pPr>
              <w:spacing w:line="276" w:lineRule="auto"/>
              <w:jc w:val="center"/>
              <w:rPr>
                <w:b/>
                <w:sz w:val="20"/>
                <w:szCs w:val="20"/>
              </w:rPr>
            </w:pPr>
          </w:p>
        </w:tc>
        <w:tc>
          <w:tcPr>
            <w:tcW w:w="1362" w:type="dxa"/>
          </w:tcPr>
          <w:p w:rsidR="00090A1B" w:rsidRPr="00AE065A" w:rsidRDefault="00090A1B" w:rsidP="00DC158D">
            <w:pPr>
              <w:spacing w:line="276" w:lineRule="auto"/>
              <w:jc w:val="center"/>
              <w:rPr>
                <w:b/>
                <w:sz w:val="20"/>
                <w:szCs w:val="20"/>
              </w:rPr>
            </w:pPr>
          </w:p>
        </w:tc>
      </w:tr>
      <w:tr w:rsidR="001D438D" w:rsidRPr="00AE065A" w:rsidTr="001F6E4C">
        <w:trPr>
          <w:trHeight w:val="794"/>
        </w:trPr>
        <w:tc>
          <w:tcPr>
            <w:tcW w:w="659" w:type="dxa"/>
            <w:vAlign w:val="center"/>
          </w:tcPr>
          <w:p w:rsidR="00090A1B" w:rsidRPr="00AE065A" w:rsidRDefault="00090A1B" w:rsidP="00DC158D">
            <w:pPr>
              <w:spacing w:line="276" w:lineRule="auto"/>
              <w:jc w:val="center"/>
              <w:rPr>
                <w:b/>
                <w:sz w:val="20"/>
                <w:szCs w:val="20"/>
              </w:rPr>
            </w:pPr>
          </w:p>
        </w:tc>
        <w:tc>
          <w:tcPr>
            <w:tcW w:w="923" w:type="dxa"/>
            <w:vAlign w:val="center"/>
          </w:tcPr>
          <w:p w:rsidR="00090A1B" w:rsidRPr="00AE065A" w:rsidRDefault="00090A1B" w:rsidP="00DC158D">
            <w:pPr>
              <w:spacing w:line="276" w:lineRule="auto"/>
              <w:jc w:val="center"/>
              <w:rPr>
                <w:b/>
                <w:sz w:val="20"/>
                <w:szCs w:val="20"/>
              </w:rPr>
            </w:pPr>
          </w:p>
        </w:tc>
        <w:tc>
          <w:tcPr>
            <w:tcW w:w="816" w:type="dxa"/>
            <w:vAlign w:val="center"/>
          </w:tcPr>
          <w:p w:rsidR="00090A1B" w:rsidRPr="008F50CA" w:rsidRDefault="008F50CA" w:rsidP="00DC158D">
            <w:pPr>
              <w:spacing w:line="276" w:lineRule="auto"/>
              <w:jc w:val="center"/>
              <w:rPr>
                <w:sz w:val="20"/>
                <w:szCs w:val="20"/>
              </w:rPr>
            </w:pPr>
            <w:r>
              <w:rPr>
                <w:sz w:val="20"/>
                <w:szCs w:val="20"/>
              </w:rPr>
              <w:t>8</w:t>
            </w:r>
          </w:p>
        </w:tc>
        <w:tc>
          <w:tcPr>
            <w:tcW w:w="4649" w:type="dxa"/>
          </w:tcPr>
          <w:p w:rsidR="00157500" w:rsidRPr="00157500" w:rsidRDefault="00157500" w:rsidP="00DC158D">
            <w:pPr>
              <w:spacing w:line="276" w:lineRule="auto"/>
              <w:jc w:val="both"/>
              <w:rPr>
                <w:sz w:val="20"/>
                <w:szCs w:val="20"/>
              </w:rPr>
            </w:pPr>
            <w:r w:rsidRPr="00157500">
              <w:rPr>
                <w:sz w:val="20"/>
                <w:szCs w:val="20"/>
              </w:rPr>
              <w:t>Utólagos rend</w:t>
            </w:r>
            <w:r w:rsidR="00A91652">
              <w:rPr>
                <w:sz w:val="20"/>
                <w:szCs w:val="20"/>
              </w:rPr>
              <w:t xml:space="preserve">elkezés nyomtatvány kitöltése. </w:t>
            </w:r>
          </w:p>
          <w:p w:rsidR="00090A1B" w:rsidRPr="00157500" w:rsidRDefault="00A91652" w:rsidP="00DC158D">
            <w:pPr>
              <w:spacing w:line="276" w:lineRule="auto"/>
              <w:jc w:val="both"/>
              <w:rPr>
                <w:sz w:val="20"/>
                <w:szCs w:val="20"/>
              </w:rPr>
            </w:pPr>
            <w:r>
              <w:rPr>
                <w:sz w:val="20"/>
                <w:szCs w:val="20"/>
              </w:rPr>
              <w:t>Fuvarozási-</w:t>
            </w:r>
            <w:r w:rsidR="00157500" w:rsidRPr="00157500">
              <w:rPr>
                <w:sz w:val="20"/>
                <w:szCs w:val="20"/>
              </w:rPr>
              <w:t xml:space="preserve"> és kiszolgáltatási akadály.</w:t>
            </w:r>
          </w:p>
        </w:tc>
        <w:tc>
          <w:tcPr>
            <w:tcW w:w="841" w:type="dxa"/>
          </w:tcPr>
          <w:p w:rsidR="00090A1B" w:rsidRPr="00AE065A" w:rsidRDefault="00090A1B" w:rsidP="00DC158D">
            <w:pPr>
              <w:spacing w:line="276" w:lineRule="auto"/>
              <w:jc w:val="center"/>
              <w:rPr>
                <w:b/>
                <w:sz w:val="20"/>
                <w:szCs w:val="20"/>
              </w:rPr>
            </w:pPr>
          </w:p>
        </w:tc>
        <w:tc>
          <w:tcPr>
            <w:tcW w:w="923" w:type="dxa"/>
          </w:tcPr>
          <w:p w:rsidR="00090A1B" w:rsidRPr="00AE065A" w:rsidRDefault="00090A1B" w:rsidP="00DC158D">
            <w:pPr>
              <w:spacing w:line="276" w:lineRule="auto"/>
              <w:jc w:val="center"/>
              <w:rPr>
                <w:b/>
                <w:sz w:val="20"/>
                <w:szCs w:val="20"/>
              </w:rPr>
            </w:pPr>
          </w:p>
        </w:tc>
        <w:tc>
          <w:tcPr>
            <w:tcW w:w="1362" w:type="dxa"/>
          </w:tcPr>
          <w:p w:rsidR="00090A1B" w:rsidRPr="00AE065A" w:rsidRDefault="00090A1B" w:rsidP="00DC158D">
            <w:pPr>
              <w:spacing w:line="276" w:lineRule="auto"/>
              <w:jc w:val="center"/>
              <w:rPr>
                <w:b/>
                <w:sz w:val="20"/>
                <w:szCs w:val="20"/>
              </w:rPr>
            </w:pPr>
          </w:p>
        </w:tc>
      </w:tr>
      <w:tr w:rsidR="001D438D" w:rsidRPr="00AE065A" w:rsidTr="001F6E4C">
        <w:trPr>
          <w:trHeight w:val="794"/>
        </w:trPr>
        <w:tc>
          <w:tcPr>
            <w:tcW w:w="659" w:type="dxa"/>
            <w:vAlign w:val="center"/>
          </w:tcPr>
          <w:p w:rsidR="00090A1B" w:rsidRPr="00AE065A" w:rsidRDefault="00090A1B" w:rsidP="00DC158D">
            <w:pPr>
              <w:spacing w:line="276" w:lineRule="auto"/>
              <w:jc w:val="center"/>
              <w:rPr>
                <w:b/>
                <w:sz w:val="20"/>
                <w:szCs w:val="20"/>
              </w:rPr>
            </w:pPr>
          </w:p>
        </w:tc>
        <w:tc>
          <w:tcPr>
            <w:tcW w:w="923" w:type="dxa"/>
            <w:vAlign w:val="center"/>
          </w:tcPr>
          <w:p w:rsidR="00090A1B" w:rsidRPr="00AE065A" w:rsidRDefault="00090A1B" w:rsidP="00DC158D">
            <w:pPr>
              <w:spacing w:line="276" w:lineRule="auto"/>
              <w:jc w:val="center"/>
              <w:rPr>
                <w:b/>
                <w:sz w:val="20"/>
                <w:szCs w:val="20"/>
              </w:rPr>
            </w:pPr>
          </w:p>
        </w:tc>
        <w:tc>
          <w:tcPr>
            <w:tcW w:w="816" w:type="dxa"/>
            <w:vAlign w:val="center"/>
          </w:tcPr>
          <w:p w:rsidR="00090A1B" w:rsidRPr="008F50CA" w:rsidRDefault="008F50CA" w:rsidP="00DC158D">
            <w:pPr>
              <w:spacing w:line="276" w:lineRule="auto"/>
              <w:jc w:val="center"/>
              <w:rPr>
                <w:sz w:val="20"/>
                <w:szCs w:val="20"/>
              </w:rPr>
            </w:pPr>
            <w:r>
              <w:rPr>
                <w:sz w:val="20"/>
                <w:szCs w:val="20"/>
              </w:rPr>
              <w:t>1</w:t>
            </w:r>
          </w:p>
        </w:tc>
        <w:tc>
          <w:tcPr>
            <w:tcW w:w="4649" w:type="dxa"/>
          </w:tcPr>
          <w:p w:rsidR="00090A1B" w:rsidRPr="00AE065A" w:rsidRDefault="00A91652" w:rsidP="00DC158D">
            <w:pPr>
              <w:spacing w:line="276" w:lineRule="auto"/>
              <w:jc w:val="both"/>
              <w:rPr>
                <w:b/>
                <w:sz w:val="20"/>
                <w:szCs w:val="20"/>
              </w:rPr>
            </w:pPr>
            <w:r>
              <w:rPr>
                <w:sz w:val="20"/>
                <w:szCs w:val="20"/>
              </w:rPr>
              <w:t>Fuvarozási-</w:t>
            </w:r>
            <w:r w:rsidR="00157500" w:rsidRPr="00157500">
              <w:rPr>
                <w:sz w:val="20"/>
                <w:szCs w:val="20"/>
              </w:rPr>
              <w:t xml:space="preserve"> és kiszolgáltatási akadály</w:t>
            </w:r>
            <w:r>
              <w:rPr>
                <w:sz w:val="20"/>
                <w:szCs w:val="20"/>
              </w:rPr>
              <w:t>.</w:t>
            </w:r>
          </w:p>
        </w:tc>
        <w:tc>
          <w:tcPr>
            <w:tcW w:w="841" w:type="dxa"/>
          </w:tcPr>
          <w:p w:rsidR="00090A1B" w:rsidRPr="00AE065A" w:rsidRDefault="00090A1B" w:rsidP="00DC158D">
            <w:pPr>
              <w:spacing w:line="276" w:lineRule="auto"/>
              <w:jc w:val="center"/>
              <w:rPr>
                <w:b/>
                <w:sz w:val="20"/>
                <w:szCs w:val="20"/>
              </w:rPr>
            </w:pPr>
          </w:p>
        </w:tc>
        <w:tc>
          <w:tcPr>
            <w:tcW w:w="923" w:type="dxa"/>
          </w:tcPr>
          <w:p w:rsidR="00090A1B" w:rsidRPr="00AE065A" w:rsidRDefault="00090A1B" w:rsidP="00DC158D">
            <w:pPr>
              <w:spacing w:line="276" w:lineRule="auto"/>
              <w:jc w:val="center"/>
              <w:rPr>
                <w:b/>
                <w:sz w:val="20"/>
                <w:szCs w:val="20"/>
              </w:rPr>
            </w:pPr>
          </w:p>
        </w:tc>
        <w:tc>
          <w:tcPr>
            <w:tcW w:w="1362" w:type="dxa"/>
          </w:tcPr>
          <w:p w:rsidR="00090A1B" w:rsidRPr="00AE065A" w:rsidRDefault="00090A1B" w:rsidP="00DC158D">
            <w:pPr>
              <w:spacing w:line="276" w:lineRule="auto"/>
              <w:jc w:val="center"/>
              <w:rPr>
                <w:b/>
                <w:sz w:val="20"/>
                <w:szCs w:val="20"/>
              </w:rPr>
            </w:pPr>
          </w:p>
        </w:tc>
      </w:tr>
      <w:tr w:rsidR="00483B66" w:rsidRPr="00AE065A" w:rsidTr="001F6E4C">
        <w:trPr>
          <w:trHeight w:val="794"/>
        </w:trPr>
        <w:tc>
          <w:tcPr>
            <w:tcW w:w="1582" w:type="dxa"/>
            <w:gridSpan w:val="2"/>
            <w:shd w:val="clear" w:color="auto" w:fill="BFBFBF" w:themeFill="background1" w:themeFillShade="BF"/>
            <w:vAlign w:val="center"/>
          </w:tcPr>
          <w:p w:rsidR="00483B66" w:rsidRPr="00AE065A" w:rsidRDefault="00483B66" w:rsidP="00DC158D">
            <w:pPr>
              <w:spacing w:line="276" w:lineRule="auto"/>
              <w:jc w:val="center"/>
              <w:rPr>
                <w:b/>
                <w:sz w:val="20"/>
                <w:szCs w:val="20"/>
              </w:rPr>
            </w:pPr>
          </w:p>
        </w:tc>
        <w:tc>
          <w:tcPr>
            <w:tcW w:w="816" w:type="dxa"/>
            <w:vAlign w:val="center"/>
          </w:tcPr>
          <w:p w:rsidR="00483B66" w:rsidRDefault="00483B66" w:rsidP="00DC158D">
            <w:pPr>
              <w:spacing w:line="276" w:lineRule="auto"/>
              <w:jc w:val="center"/>
              <w:rPr>
                <w:sz w:val="20"/>
                <w:szCs w:val="20"/>
              </w:rPr>
            </w:pPr>
            <w:r>
              <w:rPr>
                <w:sz w:val="20"/>
                <w:szCs w:val="20"/>
              </w:rPr>
              <w:t>28</w:t>
            </w:r>
          </w:p>
        </w:tc>
        <w:tc>
          <w:tcPr>
            <w:tcW w:w="4649" w:type="dxa"/>
            <w:vAlign w:val="center"/>
          </w:tcPr>
          <w:p w:rsidR="00483B66" w:rsidRPr="00483B66" w:rsidRDefault="00483B66" w:rsidP="00DC158D">
            <w:pPr>
              <w:spacing w:line="276" w:lineRule="auto"/>
              <w:jc w:val="center"/>
              <w:rPr>
                <w:sz w:val="20"/>
                <w:szCs w:val="20"/>
              </w:rPr>
            </w:pPr>
            <w:r>
              <w:rPr>
                <w:sz w:val="20"/>
                <w:szCs w:val="20"/>
              </w:rPr>
              <w:t>Díjszabás gyakorlat</w:t>
            </w:r>
          </w:p>
        </w:tc>
        <w:tc>
          <w:tcPr>
            <w:tcW w:w="3126" w:type="dxa"/>
            <w:gridSpan w:val="3"/>
            <w:shd w:val="clear" w:color="auto" w:fill="BFBFBF" w:themeFill="background1" w:themeFillShade="BF"/>
          </w:tcPr>
          <w:p w:rsidR="00483B66" w:rsidRPr="00AE065A" w:rsidRDefault="00483B66" w:rsidP="00DC158D">
            <w:pPr>
              <w:spacing w:line="276" w:lineRule="auto"/>
              <w:jc w:val="center"/>
              <w:rPr>
                <w:b/>
                <w:sz w:val="20"/>
                <w:szCs w:val="20"/>
              </w:rPr>
            </w:pPr>
          </w:p>
        </w:tc>
      </w:tr>
      <w:tr w:rsidR="008F50CA" w:rsidRPr="00AE065A" w:rsidTr="001F6E4C">
        <w:trPr>
          <w:trHeight w:val="794"/>
        </w:trPr>
        <w:tc>
          <w:tcPr>
            <w:tcW w:w="659" w:type="dxa"/>
            <w:vAlign w:val="center"/>
          </w:tcPr>
          <w:p w:rsidR="008F50CA" w:rsidRPr="00AE065A" w:rsidRDefault="008F50CA" w:rsidP="00DC158D">
            <w:pPr>
              <w:spacing w:line="276" w:lineRule="auto"/>
              <w:jc w:val="center"/>
              <w:rPr>
                <w:b/>
                <w:sz w:val="20"/>
                <w:szCs w:val="20"/>
              </w:rPr>
            </w:pPr>
          </w:p>
        </w:tc>
        <w:tc>
          <w:tcPr>
            <w:tcW w:w="923" w:type="dxa"/>
            <w:vAlign w:val="center"/>
          </w:tcPr>
          <w:p w:rsidR="008F50CA" w:rsidRPr="00AE065A" w:rsidRDefault="008F50CA" w:rsidP="00DC158D">
            <w:pPr>
              <w:spacing w:line="276" w:lineRule="auto"/>
              <w:jc w:val="center"/>
              <w:rPr>
                <w:b/>
                <w:sz w:val="20"/>
                <w:szCs w:val="20"/>
              </w:rPr>
            </w:pPr>
          </w:p>
        </w:tc>
        <w:tc>
          <w:tcPr>
            <w:tcW w:w="816" w:type="dxa"/>
            <w:vAlign w:val="center"/>
          </w:tcPr>
          <w:p w:rsidR="008F50CA" w:rsidRDefault="00483B66" w:rsidP="00DC158D">
            <w:pPr>
              <w:spacing w:line="276" w:lineRule="auto"/>
              <w:jc w:val="center"/>
              <w:rPr>
                <w:sz w:val="20"/>
                <w:szCs w:val="20"/>
              </w:rPr>
            </w:pPr>
            <w:r>
              <w:rPr>
                <w:sz w:val="20"/>
                <w:szCs w:val="20"/>
              </w:rPr>
              <w:t>7</w:t>
            </w:r>
          </w:p>
        </w:tc>
        <w:tc>
          <w:tcPr>
            <w:tcW w:w="4649" w:type="dxa"/>
          </w:tcPr>
          <w:p w:rsidR="008F50CA" w:rsidRPr="00157500" w:rsidRDefault="00157500" w:rsidP="00DC158D">
            <w:pPr>
              <w:spacing w:line="276" w:lineRule="auto"/>
              <w:jc w:val="both"/>
              <w:rPr>
                <w:sz w:val="20"/>
                <w:szCs w:val="20"/>
              </w:rPr>
            </w:pPr>
            <w:r w:rsidRPr="00157500">
              <w:rPr>
                <w:sz w:val="20"/>
                <w:szCs w:val="20"/>
              </w:rPr>
              <w:t xml:space="preserve">Kilométer távolság megállapítása általános és különleges feltételek szerint belföldi, behozatali és kiviteli forgalomban a kilométermutató rendelkezései szerint, átmeneti forgalomban a DIUM előírásait alkalmazva. </w:t>
            </w:r>
          </w:p>
        </w:tc>
        <w:tc>
          <w:tcPr>
            <w:tcW w:w="841" w:type="dxa"/>
          </w:tcPr>
          <w:p w:rsidR="008F50CA" w:rsidRPr="00AE065A" w:rsidRDefault="008F50CA" w:rsidP="00DC158D">
            <w:pPr>
              <w:spacing w:line="276" w:lineRule="auto"/>
              <w:jc w:val="center"/>
              <w:rPr>
                <w:b/>
                <w:sz w:val="20"/>
                <w:szCs w:val="20"/>
              </w:rPr>
            </w:pPr>
          </w:p>
        </w:tc>
        <w:tc>
          <w:tcPr>
            <w:tcW w:w="923" w:type="dxa"/>
          </w:tcPr>
          <w:p w:rsidR="008F50CA" w:rsidRPr="00AE065A" w:rsidRDefault="008F50CA" w:rsidP="00DC158D">
            <w:pPr>
              <w:spacing w:line="276" w:lineRule="auto"/>
              <w:jc w:val="center"/>
              <w:rPr>
                <w:b/>
                <w:sz w:val="20"/>
                <w:szCs w:val="20"/>
              </w:rPr>
            </w:pPr>
          </w:p>
        </w:tc>
        <w:tc>
          <w:tcPr>
            <w:tcW w:w="1362" w:type="dxa"/>
          </w:tcPr>
          <w:p w:rsidR="008F50CA" w:rsidRPr="00AE065A" w:rsidRDefault="008F50CA" w:rsidP="00DC158D">
            <w:pPr>
              <w:spacing w:line="276" w:lineRule="auto"/>
              <w:jc w:val="center"/>
              <w:rPr>
                <w:b/>
                <w:sz w:val="20"/>
                <w:szCs w:val="20"/>
              </w:rPr>
            </w:pPr>
          </w:p>
        </w:tc>
      </w:tr>
      <w:tr w:rsidR="008F50CA" w:rsidRPr="00AE065A" w:rsidTr="001F6E4C">
        <w:trPr>
          <w:trHeight w:val="794"/>
        </w:trPr>
        <w:tc>
          <w:tcPr>
            <w:tcW w:w="659" w:type="dxa"/>
            <w:vAlign w:val="center"/>
          </w:tcPr>
          <w:p w:rsidR="008F50CA" w:rsidRPr="00AE065A" w:rsidRDefault="008F50CA" w:rsidP="00DC158D">
            <w:pPr>
              <w:spacing w:line="276" w:lineRule="auto"/>
              <w:jc w:val="center"/>
              <w:rPr>
                <w:b/>
                <w:sz w:val="20"/>
                <w:szCs w:val="20"/>
              </w:rPr>
            </w:pPr>
          </w:p>
        </w:tc>
        <w:tc>
          <w:tcPr>
            <w:tcW w:w="923" w:type="dxa"/>
            <w:vAlign w:val="center"/>
          </w:tcPr>
          <w:p w:rsidR="008F50CA" w:rsidRPr="00AE065A" w:rsidRDefault="008F50CA" w:rsidP="00DC158D">
            <w:pPr>
              <w:spacing w:line="276" w:lineRule="auto"/>
              <w:jc w:val="center"/>
              <w:rPr>
                <w:b/>
                <w:sz w:val="20"/>
                <w:szCs w:val="20"/>
              </w:rPr>
            </w:pPr>
          </w:p>
        </w:tc>
        <w:tc>
          <w:tcPr>
            <w:tcW w:w="816" w:type="dxa"/>
            <w:vAlign w:val="center"/>
          </w:tcPr>
          <w:p w:rsidR="008F50CA" w:rsidRDefault="00483B66" w:rsidP="00DC158D">
            <w:pPr>
              <w:spacing w:line="276" w:lineRule="auto"/>
              <w:jc w:val="center"/>
              <w:rPr>
                <w:sz w:val="20"/>
                <w:szCs w:val="20"/>
              </w:rPr>
            </w:pPr>
            <w:r>
              <w:rPr>
                <w:sz w:val="20"/>
                <w:szCs w:val="20"/>
              </w:rPr>
              <w:t>8</w:t>
            </w:r>
          </w:p>
        </w:tc>
        <w:tc>
          <w:tcPr>
            <w:tcW w:w="4649" w:type="dxa"/>
          </w:tcPr>
          <w:p w:rsidR="008F50CA" w:rsidRPr="00AE065A" w:rsidRDefault="00157500" w:rsidP="00DC158D">
            <w:pPr>
              <w:spacing w:line="276" w:lineRule="auto"/>
              <w:jc w:val="both"/>
              <w:rPr>
                <w:b/>
                <w:sz w:val="20"/>
                <w:szCs w:val="20"/>
              </w:rPr>
            </w:pPr>
            <w:r w:rsidRPr="00157500">
              <w:rPr>
                <w:sz w:val="20"/>
                <w:szCs w:val="20"/>
              </w:rPr>
              <w:t xml:space="preserve">NHM (Harmonizált árucikkjegyzék) kezelése. Fuvardíj számítási feladatok belföldi és nemzetközi forgalomban. </w:t>
            </w:r>
          </w:p>
        </w:tc>
        <w:tc>
          <w:tcPr>
            <w:tcW w:w="841" w:type="dxa"/>
          </w:tcPr>
          <w:p w:rsidR="008F50CA" w:rsidRPr="00AE065A" w:rsidRDefault="008F50CA" w:rsidP="00DC158D">
            <w:pPr>
              <w:spacing w:line="276" w:lineRule="auto"/>
              <w:jc w:val="center"/>
              <w:rPr>
                <w:b/>
                <w:sz w:val="20"/>
                <w:szCs w:val="20"/>
              </w:rPr>
            </w:pPr>
          </w:p>
        </w:tc>
        <w:tc>
          <w:tcPr>
            <w:tcW w:w="923" w:type="dxa"/>
          </w:tcPr>
          <w:p w:rsidR="008F50CA" w:rsidRPr="00AE065A" w:rsidRDefault="008F50CA" w:rsidP="00DC158D">
            <w:pPr>
              <w:spacing w:line="276" w:lineRule="auto"/>
              <w:jc w:val="center"/>
              <w:rPr>
                <w:b/>
                <w:sz w:val="20"/>
                <w:szCs w:val="20"/>
              </w:rPr>
            </w:pPr>
          </w:p>
        </w:tc>
        <w:tc>
          <w:tcPr>
            <w:tcW w:w="1362" w:type="dxa"/>
          </w:tcPr>
          <w:p w:rsidR="008F50CA" w:rsidRPr="00AE065A" w:rsidRDefault="008F50CA" w:rsidP="00DC158D">
            <w:pPr>
              <w:spacing w:line="276" w:lineRule="auto"/>
              <w:jc w:val="center"/>
              <w:rPr>
                <w:b/>
                <w:sz w:val="20"/>
                <w:szCs w:val="20"/>
              </w:rPr>
            </w:pPr>
          </w:p>
        </w:tc>
      </w:tr>
      <w:tr w:rsidR="008F50CA" w:rsidRPr="00AE065A" w:rsidTr="001F6E4C">
        <w:trPr>
          <w:trHeight w:val="794"/>
        </w:trPr>
        <w:tc>
          <w:tcPr>
            <w:tcW w:w="659" w:type="dxa"/>
            <w:vAlign w:val="center"/>
          </w:tcPr>
          <w:p w:rsidR="008F50CA" w:rsidRPr="00AE065A" w:rsidRDefault="008F50CA" w:rsidP="00DC158D">
            <w:pPr>
              <w:spacing w:line="276" w:lineRule="auto"/>
              <w:jc w:val="center"/>
              <w:rPr>
                <w:b/>
                <w:sz w:val="20"/>
                <w:szCs w:val="20"/>
              </w:rPr>
            </w:pPr>
          </w:p>
        </w:tc>
        <w:tc>
          <w:tcPr>
            <w:tcW w:w="923" w:type="dxa"/>
            <w:vAlign w:val="center"/>
          </w:tcPr>
          <w:p w:rsidR="008F50CA" w:rsidRPr="00AE065A" w:rsidRDefault="008F50CA" w:rsidP="00DC158D">
            <w:pPr>
              <w:spacing w:line="276" w:lineRule="auto"/>
              <w:jc w:val="center"/>
              <w:rPr>
                <w:b/>
                <w:sz w:val="20"/>
                <w:szCs w:val="20"/>
              </w:rPr>
            </w:pPr>
          </w:p>
        </w:tc>
        <w:tc>
          <w:tcPr>
            <w:tcW w:w="816" w:type="dxa"/>
            <w:vAlign w:val="center"/>
          </w:tcPr>
          <w:p w:rsidR="008F50CA" w:rsidRDefault="00483B66" w:rsidP="00DC158D">
            <w:pPr>
              <w:spacing w:line="276" w:lineRule="auto"/>
              <w:jc w:val="center"/>
              <w:rPr>
                <w:sz w:val="20"/>
                <w:szCs w:val="20"/>
              </w:rPr>
            </w:pPr>
            <w:r>
              <w:rPr>
                <w:sz w:val="20"/>
                <w:szCs w:val="20"/>
              </w:rPr>
              <w:t>8</w:t>
            </w:r>
          </w:p>
        </w:tc>
        <w:tc>
          <w:tcPr>
            <w:tcW w:w="4649" w:type="dxa"/>
          </w:tcPr>
          <w:p w:rsidR="008F50CA" w:rsidRPr="00AE065A" w:rsidRDefault="00157500" w:rsidP="00DC158D">
            <w:pPr>
              <w:spacing w:line="276" w:lineRule="auto"/>
              <w:jc w:val="both"/>
              <w:rPr>
                <w:b/>
                <w:sz w:val="20"/>
                <w:szCs w:val="20"/>
              </w:rPr>
            </w:pPr>
            <w:r w:rsidRPr="00157500">
              <w:rPr>
                <w:sz w:val="20"/>
                <w:szCs w:val="20"/>
              </w:rPr>
              <w:t xml:space="preserve">Különleges elszámolások alkalmazása (veszélyes áru, magánkocsi, különvonat). Kocsijegyzékkel vagy egy fuvarlevéllel feladott kocsicsoportok, illetve zártvonati továbbítás elszámolása. </w:t>
            </w:r>
          </w:p>
        </w:tc>
        <w:tc>
          <w:tcPr>
            <w:tcW w:w="841" w:type="dxa"/>
          </w:tcPr>
          <w:p w:rsidR="008F50CA" w:rsidRPr="00AE065A" w:rsidRDefault="008F50CA" w:rsidP="00DC158D">
            <w:pPr>
              <w:spacing w:line="276" w:lineRule="auto"/>
              <w:jc w:val="center"/>
              <w:rPr>
                <w:b/>
                <w:sz w:val="20"/>
                <w:szCs w:val="20"/>
              </w:rPr>
            </w:pPr>
          </w:p>
        </w:tc>
        <w:tc>
          <w:tcPr>
            <w:tcW w:w="923" w:type="dxa"/>
          </w:tcPr>
          <w:p w:rsidR="008F50CA" w:rsidRPr="00AE065A" w:rsidRDefault="008F50CA" w:rsidP="00DC158D">
            <w:pPr>
              <w:spacing w:line="276" w:lineRule="auto"/>
              <w:jc w:val="center"/>
              <w:rPr>
                <w:b/>
                <w:sz w:val="20"/>
                <w:szCs w:val="20"/>
              </w:rPr>
            </w:pPr>
          </w:p>
        </w:tc>
        <w:tc>
          <w:tcPr>
            <w:tcW w:w="1362" w:type="dxa"/>
          </w:tcPr>
          <w:p w:rsidR="008F50CA" w:rsidRPr="00AE065A" w:rsidRDefault="008F50CA" w:rsidP="00DC158D">
            <w:pPr>
              <w:spacing w:line="276" w:lineRule="auto"/>
              <w:jc w:val="center"/>
              <w:rPr>
                <w:b/>
                <w:sz w:val="20"/>
                <w:szCs w:val="20"/>
              </w:rPr>
            </w:pPr>
          </w:p>
        </w:tc>
      </w:tr>
      <w:tr w:rsidR="008F50CA" w:rsidRPr="00AE065A" w:rsidTr="001F6E4C">
        <w:trPr>
          <w:trHeight w:val="794"/>
        </w:trPr>
        <w:tc>
          <w:tcPr>
            <w:tcW w:w="659" w:type="dxa"/>
            <w:vAlign w:val="center"/>
          </w:tcPr>
          <w:p w:rsidR="008F50CA" w:rsidRPr="00AE065A" w:rsidRDefault="008F50CA" w:rsidP="00DC158D">
            <w:pPr>
              <w:spacing w:line="276" w:lineRule="auto"/>
              <w:jc w:val="center"/>
              <w:rPr>
                <w:b/>
                <w:sz w:val="20"/>
                <w:szCs w:val="20"/>
              </w:rPr>
            </w:pPr>
          </w:p>
        </w:tc>
        <w:tc>
          <w:tcPr>
            <w:tcW w:w="923" w:type="dxa"/>
            <w:vAlign w:val="center"/>
          </w:tcPr>
          <w:p w:rsidR="008F50CA" w:rsidRPr="00AE065A" w:rsidRDefault="008F50CA" w:rsidP="00DC158D">
            <w:pPr>
              <w:spacing w:line="276" w:lineRule="auto"/>
              <w:jc w:val="center"/>
              <w:rPr>
                <w:b/>
                <w:sz w:val="20"/>
                <w:szCs w:val="20"/>
              </w:rPr>
            </w:pPr>
          </w:p>
        </w:tc>
        <w:tc>
          <w:tcPr>
            <w:tcW w:w="816" w:type="dxa"/>
            <w:vAlign w:val="center"/>
          </w:tcPr>
          <w:p w:rsidR="008F50CA" w:rsidRDefault="00483B66" w:rsidP="00DC158D">
            <w:pPr>
              <w:spacing w:line="276" w:lineRule="auto"/>
              <w:jc w:val="center"/>
              <w:rPr>
                <w:sz w:val="20"/>
                <w:szCs w:val="20"/>
              </w:rPr>
            </w:pPr>
            <w:r>
              <w:rPr>
                <w:sz w:val="20"/>
                <w:szCs w:val="20"/>
              </w:rPr>
              <w:t>5</w:t>
            </w:r>
          </w:p>
        </w:tc>
        <w:tc>
          <w:tcPr>
            <w:tcW w:w="4649" w:type="dxa"/>
          </w:tcPr>
          <w:p w:rsidR="008F50CA" w:rsidRPr="00AE065A" w:rsidRDefault="00157500" w:rsidP="00DC158D">
            <w:pPr>
              <w:spacing w:line="276" w:lineRule="auto"/>
              <w:jc w:val="both"/>
              <w:rPr>
                <w:b/>
                <w:sz w:val="20"/>
                <w:szCs w:val="20"/>
              </w:rPr>
            </w:pPr>
            <w:r w:rsidRPr="00157500">
              <w:rPr>
                <w:sz w:val="20"/>
                <w:szCs w:val="20"/>
              </w:rPr>
              <w:t>Útközben felmerült költségek elszámolása belföldi, behozatali és nemzetközi forgalomban.</w:t>
            </w:r>
          </w:p>
        </w:tc>
        <w:tc>
          <w:tcPr>
            <w:tcW w:w="841" w:type="dxa"/>
          </w:tcPr>
          <w:p w:rsidR="008F50CA" w:rsidRPr="00AE065A" w:rsidRDefault="008F50CA" w:rsidP="00DC158D">
            <w:pPr>
              <w:spacing w:line="276" w:lineRule="auto"/>
              <w:jc w:val="center"/>
              <w:rPr>
                <w:b/>
                <w:sz w:val="20"/>
                <w:szCs w:val="20"/>
              </w:rPr>
            </w:pPr>
          </w:p>
        </w:tc>
        <w:tc>
          <w:tcPr>
            <w:tcW w:w="923" w:type="dxa"/>
          </w:tcPr>
          <w:p w:rsidR="008F50CA" w:rsidRPr="00AE065A" w:rsidRDefault="008F50CA" w:rsidP="00DC158D">
            <w:pPr>
              <w:spacing w:line="276" w:lineRule="auto"/>
              <w:jc w:val="center"/>
              <w:rPr>
                <w:b/>
                <w:sz w:val="20"/>
                <w:szCs w:val="20"/>
              </w:rPr>
            </w:pPr>
          </w:p>
        </w:tc>
        <w:tc>
          <w:tcPr>
            <w:tcW w:w="1362" w:type="dxa"/>
          </w:tcPr>
          <w:p w:rsidR="008F50CA" w:rsidRPr="00AE065A" w:rsidRDefault="008F50CA" w:rsidP="00DC158D">
            <w:pPr>
              <w:spacing w:line="276" w:lineRule="auto"/>
              <w:jc w:val="center"/>
              <w:rPr>
                <w:b/>
                <w:sz w:val="20"/>
                <w:szCs w:val="20"/>
              </w:rPr>
            </w:pPr>
          </w:p>
        </w:tc>
      </w:tr>
      <w:tr w:rsidR="005D14CA" w:rsidRPr="00AE065A" w:rsidTr="001F6E4C">
        <w:trPr>
          <w:trHeight w:val="1021"/>
        </w:trPr>
        <w:tc>
          <w:tcPr>
            <w:tcW w:w="1582" w:type="dxa"/>
            <w:gridSpan w:val="2"/>
            <w:shd w:val="clear" w:color="auto" w:fill="BFBFBF" w:themeFill="background1" w:themeFillShade="BF"/>
            <w:vAlign w:val="center"/>
          </w:tcPr>
          <w:p w:rsidR="005D14CA" w:rsidRPr="00AE065A" w:rsidRDefault="005D14CA" w:rsidP="00DC158D">
            <w:pPr>
              <w:spacing w:line="276" w:lineRule="auto"/>
              <w:jc w:val="center"/>
              <w:rPr>
                <w:b/>
                <w:sz w:val="20"/>
                <w:szCs w:val="20"/>
              </w:rPr>
            </w:pPr>
          </w:p>
        </w:tc>
        <w:tc>
          <w:tcPr>
            <w:tcW w:w="816" w:type="dxa"/>
            <w:vAlign w:val="center"/>
          </w:tcPr>
          <w:p w:rsidR="005D14CA" w:rsidRPr="00F45DD9" w:rsidRDefault="009B539C" w:rsidP="00DC158D">
            <w:pPr>
              <w:spacing w:line="276" w:lineRule="auto"/>
              <w:jc w:val="center"/>
              <w:rPr>
                <w:b/>
                <w:sz w:val="28"/>
                <w:szCs w:val="28"/>
              </w:rPr>
            </w:pPr>
            <w:r>
              <w:rPr>
                <w:b/>
                <w:sz w:val="28"/>
                <w:szCs w:val="28"/>
              </w:rPr>
              <w:t>173</w:t>
            </w:r>
          </w:p>
        </w:tc>
        <w:tc>
          <w:tcPr>
            <w:tcW w:w="4649" w:type="dxa"/>
          </w:tcPr>
          <w:p w:rsidR="005D14CA" w:rsidRPr="005D14CA" w:rsidRDefault="005D14CA" w:rsidP="00DC158D">
            <w:pPr>
              <w:spacing w:line="276" w:lineRule="auto"/>
              <w:jc w:val="center"/>
              <w:rPr>
                <w:b/>
                <w:sz w:val="28"/>
                <w:szCs w:val="28"/>
              </w:rPr>
            </w:pPr>
            <w:r w:rsidRPr="005D14CA">
              <w:rPr>
                <w:b/>
                <w:sz w:val="28"/>
                <w:szCs w:val="28"/>
              </w:rPr>
              <w:t>10514-12</w:t>
            </w:r>
          </w:p>
          <w:p w:rsidR="005D14CA" w:rsidRPr="00AE065A" w:rsidRDefault="005D14CA" w:rsidP="00DC158D">
            <w:pPr>
              <w:spacing w:line="276" w:lineRule="auto"/>
              <w:jc w:val="center"/>
              <w:rPr>
                <w:b/>
                <w:sz w:val="20"/>
                <w:szCs w:val="20"/>
              </w:rPr>
            </w:pPr>
            <w:r w:rsidRPr="005D14CA">
              <w:rPr>
                <w:b/>
                <w:sz w:val="28"/>
                <w:szCs w:val="28"/>
              </w:rPr>
              <w:t>Vonat fel- és átvevő, valamint raktárnok forgalmi alapok</w:t>
            </w:r>
          </w:p>
        </w:tc>
        <w:tc>
          <w:tcPr>
            <w:tcW w:w="3126" w:type="dxa"/>
            <w:gridSpan w:val="3"/>
            <w:shd w:val="clear" w:color="auto" w:fill="BFBFBF" w:themeFill="background1" w:themeFillShade="BF"/>
          </w:tcPr>
          <w:p w:rsidR="005D14CA" w:rsidRPr="00AE065A" w:rsidRDefault="005D14CA" w:rsidP="00DC158D">
            <w:pPr>
              <w:spacing w:line="276" w:lineRule="auto"/>
              <w:jc w:val="center"/>
              <w:rPr>
                <w:b/>
                <w:sz w:val="20"/>
                <w:szCs w:val="20"/>
              </w:rPr>
            </w:pPr>
          </w:p>
        </w:tc>
      </w:tr>
      <w:tr w:rsidR="005D14CA" w:rsidRPr="00DC158D" w:rsidTr="001F6E4C">
        <w:trPr>
          <w:trHeight w:val="851"/>
        </w:trPr>
        <w:tc>
          <w:tcPr>
            <w:tcW w:w="1582" w:type="dxa"/>
            <w:gridSpan w:val="2"/>
            <w:shd w:val="clear" w:color="auto" w:fill="BFBFBF" w:themeFill="background1" w:themeFillShade="BF"/>
            <w:vAlign w:val="center"/>
          </w:tcPr>
          <w:p w:rsidR="005D14CA" w:rsidRPr="00DC158D" w:rsidRDefault="005D14CA" w:rsidP="00DC158D">
            <w:pPr>
              <w:spacing w:line="276" w:lineRule="auto"/>
              <w:jc w:val="center"/>
              <w:rPr>
                <w:b/>
                <w:sz w:val="24"/>
                <w:szCs w:val="24"/>
              </w:rPr>
            </w:pPr>
          </w:p>
        </w:tc>
        <w:tc>
          <w:tcPr>
            <w:tcW w:w="816" w:type="dxa"/>
            <w:vAlign w:val="center"/>
          </w:tcPr>
          <w:p w:rsidR="005D14CA" w:rsidRPr="00DC158D" w:rsidRDefault="005D14CA" w:rsidP="00DC158D">
            <w:pPr>
              <w:spacing w:line="276" w:lineRule="auto"/>
              <w:jc w:val="center"/>
              <w:rPr>
                <w:sz w:val="24"/>
                <w:szCs w:val="24"/>
              </w:rPr>
            </w:pPr>
            <w:r w:rsidRPr="00DC158D">
              <w:rPr>
                <w:sz w:val="24"/>
                <w:szCs w:val="24"/>
              </w:rPr>
              <w:t>173</w:t>
            </w:r>
          </w:p>
        </w:tc>
        <w:tc>
          <w:tcPr>
            <w:tcW w:w="4649" w:type="dxa"/>
            <w:vAlign w:val="center"/>
          </w:tcPr>
          <w:p w:rsidR="005D14CA" w:rsidRPr="00DC158D" w:rsidRDefault="005D14CA" w:rsidP="00DC158D">
            <w:pPr>
              <w:spacing w:line="276" w:lineRule="auto"/>
              <w:jc w:val="center"/>
              <w:rPr>
                <w:sz w:val="24"/>
                <w:szCs w:val="24"/>
              </w:rPr>
            </w:pPr>
            <w:r w:rsidRPr="00DC158D">
              <w:rPr>
                <w:sz w:val="24"/>
                <w:szCs w:val="24"/>
              </w:rPr>
              <w:t>Forgalom gyakorlat</w:t>
            </w:r>
          </w:p>
        </w:tc>
        <w:tc>
          <w:tcPr>
            <w:tcW w:w="3126" w:type="dxa"/>
            <w:gridSpan w:val="3"/>
            <w:shd w:val="clear" w:color="auto" w:fill="BFBFBF" w:themeFill="background1" w:themeFillShade="BF"/>
          </w:tcPr>
          <w:p w:rsidR="005D14CA" w:rsidRPr="00DC158D" w:rsidRDefault="005D14CA" w:rsidP="00DC158D">
            <w:pPr>
              <w:spacing w:line="276" w:lineRule="auto"/>
              <w:jc w:val="center"/>
              <w:rPr>
                <w:b/>
                <w:sz w:val="24"/>
                <w:szCs w:val="24"/>
              </w:rPr>
            </w:pPr>
          </w:p>
        </w:tc>
      </w:tr>
      <w:tr w:rsidR="00F45DD9" w:rsidRPr="00AE065A" w:rsidTr="00F45DD9">
        <w:trPr>
          <w:trHeight w:val="794"/>
        </w:trPr>
        <w:tc>
          <w:tcPr>
            <w:tcW w:w="1582" w:type="dxa"/>
            <w:gridSpan w:val="2"/>
            <w:shd w:val="clear" w:color="auto" w:fill="BFBFBF" w:themeFill="background1" w:themeFillShade="BF"/>
            <w:vAlign w:val="center"/>
          </w:tcPr>
          <w:p w:rsidR="00F45DD9" w:rsidRPr="00AE065A" w:rsidRDefault="00F45DD9" w:rsidP="00DC158D">
            <w:pPr>
              <w:spacing w:line="276" w:lineRule="auto"/>
              <w:jc w:val="center"/>
              <w:rPr>
                <w:b/>
                <w:sz w:val="20"/>
                <w:szCs w:val="20"/>
              </w:rPr>
            </w:pPr>
          </w:p>
        </w:tc>
        <w:tc>
          <w:tcPr>
            <w:tcW w:w="816" w:type="dxa"/>
            <w:vAlign w:val="center"/>
          </w:tcPr>
          <w:p w:rsidR="00F45DD9" w:rsidRDefault="00F45DD9" w:rsidP="00DC158D">
            <w:pPr>
              <w:spacing w:line="276" w:lineRule="auto"/>
              <w:jc w:val="center"/>
              <w:rPr>
                <w:sz w:val="20"/>
                <w:szCs w:val="20"/>
              </w:rPr>
            </w:pPr>
            <w:r>
              <w:rPr>
                <w:sz w:val="20"/>
                <w:szCs w:val="20"/>
              </w:rPr>
              <w:t>140</w:t>
            </w:r>
          </w:p>
        </w:tc>
        <w:tc>
          <w:tcPr>
            <w:tcW w:w="4649" w:type="dxa"/>
            <w:vAlign w:val="center"/>
          </w:tcPr>
          <w:p w:rsidR="00F45DD9" w:rsidRPr="003764F2" w:rsidRDefault="00F45DD9" w:rsidP="00DC158D">
            <w:pPr>
              <w:spacing w:line="276" w:lineRule="auto"/>
              <w:jc w:val="center"/>
              <w:rPr>
                <w:sz w:val="20"/>
                <w:szCs w:val="20"/>
              </w:rPr>
            </w:pPr>
            <w:r>
              <w:rPr>
                <w:sz w:val="20"/>
                <w:szCs w:val="20"/>
              </w:rPr>
              <w:t>Forgalmi ismeretek</w:t>
            </w:r>
          </w:p>
        </w:tc>
        <w:tc>
          <w:tcPr>
            <w:tcW w:w="3126" w:type="dxa"/>
            <w:gridSpan w:val="3"/>
            <w:shd w:val="clear" w:color="auto" w:fill="BFBFBF" w:themeFill="background1" w:themeFillShade="BF"/>
          </w:tcPr>
          <w:p w:rsidR="00F45DD9" w:rsidRPr="00AE065A" w:rsidRDefault="00F45DD9" w:rsidP="00DC158D">
            <w:pPr>
              <w:spacing w:line="276" w:lineRule="auto"/>
              <w:jc w:val="center"/>
              <w:rPr>
                <w:b/>
                <w:sz w:val="20"/>
                <w:szCs w:val="20"/>
              </w:rPr>
            </w:pPr>
          </w:p>
        </w:tc>
      </w:tr>
      <w:tr w:rsidR="005D14CA" w:rsidRPr="00AE065A" w:rsidTr="001F6E4C">
        <w:trPr>
          <w:trHeight w:val="794"/>
        </w:trPr>
        <w:tc>
          <w:tcPr>
            <w:tcW w:w="659" w:type="dxa"/>
            <w:vAlign w:val="center"/>
          </w:tcPr>
          <w:p w:rsidR="005D14CA" w:rsidRPr="00AE065A" w:rsidRDefault="005D14CA" w:rsidP="00DC158D">
            <w:pPr>
              <w:spacing w:line="276" w:lineRule="auto"/>
              <w:jc w:val="center"/>
              <w:rPr>
                <w:b/>
                <w:sz w:val="20"/>
                <w:szCs w:val="20"/>
              </w:rPr>
            </w:pPr>
          </w:p>
        </w:tc>
        <w:tc>
          <w:tcPr>
            <w:tcW w:w="923" w:type="dxa"/>
            <w:vAlign w:val="center"/>
          </w:tcPr>
          <w:p w:rsidR="005D14CA" w:rsidRPr="00AE065A" w:rsidRDefault="005D14CA" w:rsidP="00DC158D">
            <w:pPr>
              <w:spacing w:line="276" w:lineRule="auto"/>
              <w:jc w:val="center"/>
              <w:rPr>
                <w:b/>
                <w:sz w:val="20"/>
                <w:szCs w:val="20"/>
              </w:rPr>
            </w:pPr>
          </w:p>
        </w:tc>
        <w:tc>
          <w:tcPr>
            <w:tcW w:w="816" w:type="dxa"/>
            <w:vAlign w:val="center"/>
          </w:tcPr>
          <w:p w:rsidR="005D14CA" w:rsidRDefault="001F6E4C" w:rsidP="00DC158D">
            <w:pPr>
              <w:spacing w:line="276" w:lineRule="auto"/>
              <w:jc w:val="center"/>
              <w:rPr>
                <w:sz w:val="20"/>
                <w:szCs w:val="20"/>
              </w:rPr>
            </w:pPr>
            <w:r>
              <w:rPr>
                <w:sz w:val="20"/>
                <w:szCs w:val="20"/>
              </w:rPr>
              <w:t>3</w:t>
            </w:r>
          </w:p>
        </w:tc>
        <w:tc>
          <w:tcPr>
            <w:tcW w:w="4649" w:type="dxa"/>
          </w:tcPr>
          <w:p w:rsidR="005D14CA" w:rsidRPr="00B20FFA" w:rsidRDefault="00B20FFA" w:rsidP="00DC158D">
            <w:pPr>
              <w:spacing w:line="276" w:lineRule="auto"/>
              <w:jc w:val="both"/>
              <w:rPr>
                <w:sz w:val="20"/>
                <w:szCs w:val="20"/>
              </w:rPr>
            </w:pPr>
            <w:r w:rsidRPr="00B20FFA">
              <w:rPr>
                <w:sz w:val="20"/>
                <w:szCs w:val="20"/>
              </w:rPr>
              <w:t xml:space="preserve">A Szolgálati menetrendkönyvekből meghatározott vonatszám alapján a kiválasztott vonat Műszaki táblázatok I. kötete szerinti legnagyobb terhelésének megállapítása. </w:t>
            </w:r>
          </w:p>
        </w:tc>
        <w:tc>
          <w:tcPr>
            <w:tcW w:w="841" w:type="dxa"/>
          </w:tcPr>
          <w:p w:rsidR="005D14CA" w:rsidRPr="00AE065A" w:rsidRDefault="005D14CA" w:rsidP="00DC158D">
            <w:pPr>
              <w:spacing w:line="276" w:lineRule="auto"/>
              <w:jc w:val="center"/>
              <w:rPr>
                <w:b/>
                <w:sz w:val="20"/>
                <w:szCs w:val="20"/>
              </w:rPr>
            </w:pPr>
          </w:p>
        </w:tc>
        <w:tc>
          <w:tcPr>
            <w:tcW w:w="923" w:type="dxa"/>
          </w:tcPr>
          <w:p w:rsidR="005D14CA" w:rsidRPr="00AE065A" w:rsidRDefault="005D14CA" w:rsidP="00DC158D">
            <w:pPr>
              <w:spacing w:line="276" w:lineRule="auto"/>
              <w:jc w:val="center"/>
              <w:rPr>
                <w:b/>
                <w:sz w:val="20"/>
                <w:szCs w:val="20"/>
              </w:rPr>
            </w:pPr>
          </w:p>
        </w:tc>
        <w:tc>
          <w:tcPr>
            <w:tcW w:w="1362" w:type="dxa"/>
          </w:tcPr>
          <w:p w:rsidR="005D14CA" w:rsidRPr="00AE065A" w:rsidRDefault="005D14CA" w:rsidP="00DC158D">
            <w:pPr>
              <w:spacing w:line="276" w:lineRule="auto"/>
              <w:jc w:val="center"/>
              <w:rPr>
                <w:b/>
                <w:sz w:val="20"/>
                <w:szCs w:val="20"/>
              </w:rPr>
            </w:pPr>
          </w:p>
        </w:tc>
      </w:tr>
      <w:tr w:rsidR="005D14CA" w:rsidRPr="00AE065A" w:rsidTr="001F6E4C">
        <w:trPr>
          <w:trHeight w:val="794"/>
        </w:trPr>
        <w:tc>
          <w:tcPr>
            <w:tcW w:w="659" w:type="dxa"/>
            <w:vAlign w:val="center"/>
          </w:tcPr>
          <w:p w:rsidR="005D14CA" w:rsidRPr="00AE065A" w:rsidRDefault="005D14CA" w:rsidP="00DC158D">
            <w:pPr>
              <w:spacing w:line="276" w:lineRule="auto"/>
              <w:jc w:val="center"/>
              <w:rPr>
                <w:b/>
                <w:sz w:val="20"/>
                <w:szCs w:val="20"/>
              </w:rPr>
            </w:pPr>
          </w:p>
        </w:tc>
        <w:tc>
          <w:tcPr>
            <w:tcW w:w="923" w:type="dxa"/>
            <w:vAlign w:val="center"/>
          </w:tcPr>
          <w:p w:rsidR="005D14CA" w:rsidRPr="00AE065A" w:rsidRDefault="005D14CA" w:rsidP="00DC158D">
            <w:pPr>
              <w:spacing w:line="276" w:lineRule="auto"/>
              <w:jc w:val="center"/>
              <w:rPr>
                <w:b/>
                <w:sz w:val="20"/>
                <w:szCs w:val="20"/>
              </w:rPr>
            </w:pPr>
          </w:p>
        </w:tc>
        <w:tc>
          <w:tcPr>
            <w:tcW w:w="816" w:type="dxa"/>
            <w:vAlign w:val="center"/>
          </w:tcPr>
          <w:p w:rsidR="005D14CA" w:rsidRDefault="001F6E4C" w:rsidP="00DC158D">
            <w:pPr>
              <w:spacing w:line="276" w:lineRule="auto"/>
              <w:jc w:val="center"/>
              <w:rPr>
                <w:sz w:val="20"/>
                <w:szCs w:val="20"/>
              </w:rPr>
            </w:pPr>
            <w:r>
              <w:rPr>
                <w:sz w:val="20"/>
                <w:szCs w:val="20"/>
              </w:rPr>
              <w:t>8</w:t>
            </w:r>
          </w:p>
        </w:tc>
        <w:tc>
          <w:tcPr>
            <w:tcW w:w="4649" w:type="dxa"/>
          </w:tcPr>
          <w:p w:rsidR="005D14CA" w:rsidRPr="00AE065A" w:rsidRDefault="00880FC9" w:rsidP="00DC158D">
            <w:pPr>
              <w:spacing w:line="276" w:lineRule="auto"/>
              <w:jc w:val="both"/>
              <w:rPr>
                <w:b/>
                <w:sz w:val="20"/>
                <w:szCs w:val="20"/>
              </w:rPr>
            </w:pPr>
            <w:r w:rsidRPr="00B20FFA">
              <w:rPr>
                <w:sz w:val="20"/>
                <w:szCs w:val="20"/>
              </w:rPr>
              <w:t xml:space="preserve">A Szolgálati menetrendkönyvekből meghatározott vonatszám alapján a kiválasztott vonat Műszaki táblázatok I. kötete szerinti legnagyobb terhelésének megállapítása. </w:t>
            </w:r>
          </w:p>
        </w:tc>
        <w:tc>
          <w:tcPr>
            <w:tcW w:w="841" w:type="dxa"/>
          </w:tcPr>
          <w:p w:rsidR="005D14CA" w:rsidRPr="00AE065A" w:rsidRDefault="005D14CA" w:rsidP="00DC158D">
            <w:pPr>
              <w:spacing w:line="276" w:lineRule="auto"/>
              <w:jc w:val="center"/>
              <w:rPr>
                <w:b/>
                <w:sz w:val="20"/>
                <w:szCs w:val="20"/>
              </w:rPr>
            </w:pPr>
          </w:p>
        </w:tc>
        <w:tc>
          <w:tcPr>
            <w:tcW w:w="923" w:type="dxa"/>
          </w:tcPr>
          <w:p w:rsidR="005D14CA" w:rsidRPr="00AE065A" w:rsidRDefault="005D14CA" w:rsidP="00DC158D">
            <w:pPr>
              <w:spacing w:line="276" w:lineRule="auto"/>
              <w:jc w:val="center"/>
              <w:rPr>
                <w:b/>
                <w:sz w:val="20"/>
                <w:szCs w:val="20"/>
              </w:rPr>
            </w:pPr>
          </w:p>
        </w:tc>
        <w:tc>
          <w:tcPr>
            <w:tcW w:w="1362" w:type="dxa"/>
          </w:tcPr>
          <w:p w:rsidR="005D14CA" w:rsidRPr="00AE065A" w:rsidRDefault="005D14CA" w:rsidP="00DC158D">
            <w:pPr>
              <w:spacing w:line="276" w:lineRule="auto"/>
              <w:jc w:val="center"/>
              <w:rPr>
                <w:b/>
                <w:sz w:val="20"/>
                <w:szCs w:val="20"/>
              </w:rPr>
            </w:pPr>
          </w:p>
        </w:tc>
      </w:tr>
      <w:tr w:rsidR="005D14CA" w:rsidRPr="00AE065A" w:rsidTr="001F6E4C">
        <w:trPr>
          <w:trHeight w:val="794"/>
        </w:trPr>
        <w:tc>
          <w:tcPr>
            <w:tcW w:w="659" w:type="dxa"/>
            <w:vAlign w:val="center"/>
          </w:tcPr>
          <w:p w:rsidR="005D14CA" w:rsidRPr="00AE065A" w:rsidRDefault="005D14CA" w:rsidP="00DC158D">
            <w:pPr>
              <w:spacing w:line="276" w:lineRule="auto"/>
              <w:jc w:val="center"/>
              <w:rPr>
                <w:b/>
                <w:sz w:val="20"/>
                <w:szCs w:val="20"/>
              </w:rPr>
            </w:pPr>
          </w:p>
        </w:tc>
        <w:tc>
          <w:tcPr>
            <w:tcW w:w="923" w:type="dxa"/>
            <w:vAlign w:val="center"/>
          </w:tcPr>
          <w:p w:rsidR="005D14CA" w:rsidRPr="00AE065A" w:rsidRDefault="005D14CA" w:rsidP="00DC158D">
            <w:pPr>
              <w:spacing w:line="276" w:lineRule="auto"/>
              <w:jc w:val="center"/>
              <w:rPr>
                <w:b/>
                <w:sz w:val="20"/>
                <w:szCs w:val="20"/>
              </w:rPr>
            </w:pPr>
          </w:p>
        </w:tc>
        <w:tc>
          <w:tcPr>
            <w:tcW w:w="816" w:type="dxa"/>
            <w:vAlign w:val="center"/>
          </w:tcPr>
          <w:p w:rsidR="005D14CA" w:rsidRDefault="001F6E4C" w:rsidP="00DC158D">
            <w:pPr>
              <w:spacing w:line="276" w:lineRule="auto"/>
              <w:jc w:val="center"/>
              <w:rPr>
                <w:sz w:val="20"/>
                <w:szCs w:val="20"/>
              </w:rPr>
            </w:pPr>
            <w:r>
              <w:rPr>
                <w:sz w:val="20"/>
                <w:szCs w:val="20"/>
              </w:rPr>
              <w:t>8</w:t>
            </w:r>
          </w:p>
        </w:tc>
        <w:tc>
          <w:tcPr>
            <w:tcW w:w="4649" w:type="dxa"/>
          </w:tcPr>
          <w:p w:rsidR="005D14CA" w:rsidRPr="00AE065A" w:rsidRDefault="00880FC9" w:rsidP="00DC158D">
            <w:pPr>
              <w:spacing w:line="276" w:lineRule="auto"/>
              <w:jc w:val="both"/>
              <w:rPr>
                <w:b/>
                <w:sz w:val="20"/>
                <w:szCs w:val="20"/>
              </w:rPr>
            </w:pPr>
            <w:r w:rsidRPr="00B20FFA">
              <w:rPr>
                <w:sz w:val="20"/>
                <w:szCs w:val="20"/>
              </w:rPr>
              <w:t xml:space="preserve">A Szolgálati menetrendkönyvekből meghatározott vonatszám alapján a kiválasztott vonat Műszaki táblázatok I. kötete szerinti legnagyobb terhelésének megállapítása. </w:t>
            </w:r>
          </w:p>
        </w:tc>
        <w:tc>
          <w:tcPr>
            <w:tcW w:w="841" w:type="dxa"/>
          </w:tcPr>
          <w:p w:rsidR="005D14CA" w:rsidRPr="00AE065A" w:rsidRDefault="005D14CA" w:rsidP="00DC158D">
            <w:pPr>
              <w:spacing w:line="276" w:lineRule="auto"/>
              <w:jc w:val="center"/>
              <w:rPr>
                <w:b/>
                <w:sz w:val="20"/>
                <w:szCs w:val="20"/>
              </w:rPr>
            </w:pPr>
          </w:p>
        </w:tc>
        <w:tc>
          <w:tcPr>
            <w:tcW w:w="923" w:type="dxa"/>
          </w:tcPr>
          <w:p w:rsidR="005D14CA" w:rsidRPr="00AE065A" w:rsidRDefault="005D14CA" w:rsidP="00DC158D">
            <w:pPr>
              <w:spacing w:line="276" w:lineRule="auto"/>
              <w:jc w:val="center"/>
              <w:rPr>
                <w:b/>
                <w:sz w:val="20"/>
                <w:szCs w:val="20"/>
              </w:rPr>
            </w:pPr>
          </w:p>
        </w:tc>
        <w:tc>
          <w:tcPr>
            <w:tcW w:w="1362" w:type="dxa"/>
          </w:tcPr>
          <w:p w:rsidR="005D14CA" w:rsidRPr="00AE065A" w:rsidRDefault="005D14CA" w:rsidP="00DC158D">
            <w:pPr>
              <w:spacing w:line="276" w:lineRule="auto"/>
              <w:jc w:val="center"/>
              <w:rPr>
                <w:b/>
                <w:sz w:val="20"/>
                <w:szCs w:val="20"/>
              </w:rPr>
            </w:pPr>
          </w:p>
        </w:tc>
      </w:tr>
      <w:tr w:rsidR="005D14CA" w:rsidRPr="00AE065A" w:rsidTr="001F6E4C">
        <w:trPr>
          <w:trHeight w:val="794"/>
        </w:trPr>
        <w:tc>
          <w:tcPr>
            <w:tcW w:w="659" w:type="dxa"/>
            <w:vAlign w:val="center"/>
          </w:tcPr>
          <w:p w:rsidR="005D14CA" w:rsidRPr="00AE065A" w:rsidRDefault="005D14CA" w:rsidP="00DC158D">
            <w:pPr>
              <w:spacing w:line="276" w:lineRule="auto"/>
              <w:jc w:val="center"/>
              <w:rPr>
                <w:b/>
                <w:sz w:val="20"/>
                <w:szCs w:val="20"/>
              </w:rPr>
            </w:pPr>
          </w:p>
        </w:tc>
        <w:tc>
          <w:tcPr>
            <w:tcW w:w="923" w:type="dxa"/>
            <w:vAlign w:val="center"/>
          </w:tcPr>
          <w:p w:rsidR="005D14CA" w:rsidRPr="00AE065A" w:rsidRDefault="005D14CA" w:rsidP="00DC158D">
            <w:pPr>
              <w:spacing w:line="276" w:lineRule="auto"/>
              <w:jc w:val="center"/>
              <w:rPr>
                <w:b/>
                <w:sz w:val="20"/>
                <w:szCs w:val="20"/>
              </w:rPr>
            </w:pPr>
          </w:p>
        </w:tc>
        <w:tc>
          <w:tcPr>
            <w:tcW w:w="816" w:type="dxa"/>
            <w:vAlign w:val="center"/>
          </w:tcPr>
          <w:p w:rsidR="005D14CA" w:rsidRDefault="001F6E4C" w:rsidP="00DC158D">
            <w:pPr>
              <w:spacing w:line="276" w:lineRule="auto"/>
              <w:jc w:val="center"/>
              <w:rPr>
                <w:sz w:val="20"/>
                <w:szCs w:val="20"/>
              </w:rPr>
            </w:pPr>
            <w:r>
              <w:rPr>
                <w:sz w:val="20"/>
                <w:szCs w:val="20"/>
              </w:rPr>
              <w:t>8</w:t>
            </w:r>
          </w:p>
        </w:tc>
        <w:tc>
          <w:tcPr>
            <w:tcW w:w="4649" w:type="dxa"/>
          </w:tcPr>
          <w:p w:rsidR="005D14CA" w:rsidRPr="00AE065A" w:rsidRDefault="00880FC9" w:rsidP="00DC158D">
            <w:pPr>
              <w:spacing w:line="276" w:lineRule="auto"/>
              <w:jc w:val="both"/>
              <w:rPr>
                <w:b/>
                <w:sz w:val="20"/>
                <w:szCs w:val="20"/>
              </w:rPr>
            </w:pPr>
            <w:r w:rsidRPr="00B20FFA">
              <w:rPr>
                <w:sz w:val="20"/>
                <w:szCs w:val="20"/>
              </w:rPr>
              <w:t xml:space="preserve">A Szolgálati menetrendkönyvekből meghatározott vonatszám alapján a kiválasztott vonat Műszaki táblázatok I. kötete szerinti legnagyobb terhelésének megállapítása. </w:t>
            </w:r>
          </w:p>
        </w:tc>
        <w:tc>
          <w:tcPr>
            <w:tcW w:w="841" w:type="dxa"/>
          </w:tcPr>
          <w:p w:rsidR="005D14CA" w:rsidRPr="00AE065A" w:rsidRDefault="005D14CA" w:rsidP="00DC158D">
            <w:pPr>
              <w:spacing w:line="276" w:lineRule="auto"/>
              <w:jc w:val="center"/>
              <w:rPr>
                <w:b/>
                <w:sz w:val="20"/>
                <w:szCs w:val="20"/>
              </w:rPr>
            </w:pPr>
          </w:p>
        </w:tc>
        <w:tc>
          <w:tcPr>
            <w:tcW w:w="923" w:type="dxa"/>
          </w:tcPr>
          <w:p w:rsidR="005D14CA" w:rsidRPr="00AE065A" w:rsidRDefault="005D14CA" w:rsidP="00DC158D">
            <w:pPr>
              <w:spacing w:line="276" w:lineRule="auto"/>
              <w:jc w:val="center"/>
              <w:rPr>
                <w:b/>
                <w:sz w:val="20"/>
                <w:szCs w:val="20"/>
              </w:rPr>
            </w:pPr>
          </w:p>
        </w:tc>
        <w:tc>
          <w:tcPr>
            <w:tcW w:w="1362" w:type="dxa"/>
          </w:tcPr>
          <w:p w:rsidR="005D14CA" w:rsidRPr="00AE065A" w:rsidRDefault="005D14CA" w:rsidP="00DC158D">
            <w:pPr>
              <w:spacing w:line="276" w:lineRule="auto"/>
              <w:jc w:val="center"/>
              <w:rPr>
                <w:b/>
                <w:sz w:val="20"/>
                <w:szCs w:val="20"/>
              </w:rPr>
            </w:pPr>
          </w:p>
        </w:tc>
      </w:tr>
      <w:tr w:rsidR="005D14CA" w:rsidRPr="00AE065A" w:rsidTr="001F6E4C">
        <w:trPr>
          <w:trHeight w:val="794"/>
        </w:trPr>
        <w:tc>
          <w:tcPr>
            <w:tcW w:w="659" w:type="dxa"/>
            <w:vAlign w:val="center"/>
          </w:tcPr>
          <w:p w:rsidR="005D14CA" w:rsidRPr="00AE065A" w:rsidRDefault="005D14CA" w:rsidP="00DC158D">
            <w:pPr>
              <w:spacing w:line="276" w:lineRule="auto"/>
              <w:jc w:val="center"/>
              <w:rPr>
                <w:b/>
                <w:sz w:val="20"/>
                <w:szCs w:val="20"/>
              </w:rPr>
            </w:pPr>
          </w:p>
        </w:tc>
        <w:tc>
          <w:tcPr>
            <w:tcW w:w="923" w:type="dxa"/>
            <w:vAlign w:val="center"/>
          </w:tcPr>
          <w:p w:rsidR="005D14CA" w:rsidRPr="00AE065A" w:rsidRDefault="005D14CA" w:rsidP="00DC158D">
            <w:pPr>
              <w:spacing w:line="276" w:lineRule="auto"/>
              <w:jc w:val="center"/>
              <w:rPr>
                <w:b/>
                <w:sz w:val="20"/>
                <w:szCs w:val="20"/>
              </w:rPr>
            </w:pPr>
          </w:p>
        </w:tc>
        <w:tc>
          <w:tcPr>
            <w:tcW w:w="816" w:type="dxa"/>
            <w:vAlign w:val="center"/>
          </w:tcPr>
          <w:p w:rsidR="005D14CA" w:rsidRDefault="001F6E4C" w:rsidP="00DC158D">
            <w:pPr>
              <w:spacing w:line="276" w:lineRule="auto"/>
              <w:jc w:val="center"/>
              <w:rPr>
                <w:sz w:val="20"/>
                <w:szCs w:val="20"/>
              </w:rPr>
            </w:pPr>
            <w:r>
              <w:rPr>
                <w:sz w:val="20"/>
                <w:szCs w:val="20"/>
              </w:rPr>
              <w:t>8</w:t>
            </w:r>
          </w:p>
        </w:tc>
        <w:tc>
          <w:tcPr>
            <w:tcW w:w="4649" w:type="dxa"/>
          </w:tcPr>
          <w:p w:rsidR="005D14CA" w:rsidRPr="00AE065A" w:rsidRDefault="00880FC9" w:rsidP="00DC158D">
            <w:pPr>
              <w:spacing w:line="276" w:lineRule="auto"/>
              <w:jc w:val="both"/>
              <w:rPr>
                <w:b/>
                <w:sz w:val="20"/>
                <w:szCs w:val="20"/>
              </w:rPr>
            </w:pPr>
            <w:r w:rsidRPr="00B20FFA">
              <w:rPr>
                <w:sz w:val="20"/>
                <w:szCs w:val="20"/>
              </w:rPr>
              <w:t>A Szolgálati menetrendkönyvekből meghatározott vonatszám alapján a kiválasztott vonat Műszaki táblázatok I. kötete szerinti legnagyobb terhelésének megállapítása.</w:t>
            </w:r>
          </w:p>
        </w:tc>
        <w:tc>
          <w:tcPr>
            <w:tcW w:w="841" w:type="dxa"/>
          </w:tcPr>
          <w:p w:rsidR="005D14CA" w:rsidRPr="00AE065A" w:rsidRDefault="005D14CA" w:rsidP="00DC158D">
            <w:pPr>
              <w:spacing w:line="276" w:lineRule="auto"/>
              <w:jc w:val="center"/>
              <w:rPr>
                <w:b/>
                <w:sz w:val="20"/>
                <w:szCs w:val="20"/>
              </w:rPr>
            </w:pPr>
          </w:p>
        </w:tc>
        <w:tc>
          <w:tcPr>
            <w:tcW w:w="923" w:type="dxa"/>
          </w:tcPr>
          <w:p w:rsidR="005D14CA" w:rsidRPr="00AE065A" w:rsidRDefault="005D14CA" w:rsidP="00DC158D">
            <w:pPr>
              <w:spacing w:line="276" w:lineRule="auto"/>
              <w:jc w:val="center"/>
              <w:rPr>
                <w:b/>
                <w:sz w:val="20"/>
                <w:szCs w:val="20"/>
              </w:rPr>
            </w:pPr>
          </w:p>
        </w:tc>
        <w:tc>
          <w:tcPr>
            <w:tcW w:w="1362" w:type="dxa"/>
          </w:tcPr>
          <w:p w:rsidR="005D14CA" w:rsidRPr="00AE065A" w:rsidRDefault="005D14CA" w:rsidP="00DC158D">
            <w:pPr>
              <w:spacing w:line="276" w:lineRule="auto"/>
              <w:jc w:val="center"/>
              <w:rPr>
                <w:b/>
                <w:sz w:val="20"/>
                <w:szCs w:val="20"/>
              </w:rPr>
            </w:pPr>
          </w:p>
        </w:tc>
      </w:tr>
      <w:tr w:rsidR="005D14CA" w:rsidRPr="00AE065A" w:rsidTr="001F6E4C">
        <w:trPr>
          <w:trHeight w:val="794"/>
        </w:trPr>
        <w:tc>
          <w:tcPr>
            <w:tcW w:w="659" w:type="dxa"/>
            <w:vAlign w:val="center"/>
          </w:tcPr>
          <w:p w:rsidR="005D14CA" w:rsidRPr="00AE065A" w:rsidRDefault="005D14CA" w:rsidP="00DC158D">
            <w:pPr>
              <w:spacing w:line="276" w:lineRule="auto"/>
              <w:jc w:val="center"/>
              <w:rPr>
                <w:b/>
                <w:sz w:val="20"/>
                <w:szCs w:val="20"/>
              </w:rPr>
            </w:pPr>
          </w:p>
        </w:tc>
        <w:tc>
          <w:tcPr>
            <w:tcW w:w="923" w:type="dxa"/>
            <w:vAlign w:val="center"/>
          </w:tcPr>
          <w:p w:rsidR="005D14CA" w:rsidRPr="00AE065A" w:rsidRDefault="005D14CA" w:rsidP="00DC158D">
            <w:pPr>
              <w:spacing w:line="276" w:lineRule="auto"/>
              <w:jc w:val="center"/>
              <w:rPr>
                <w:b/>
                <w:sz w:val="20"/>
                <w:szCs w:val="20"/>
              </w:rPr>
            </w:pPr>
          </w:p>
        </w:tc>
        <w:tc>
          <w:tcPr>
            <w:tcW w:w="816" w:type="dxa"/>
            <w:vAlign w:val="center"/>
          </w:tcPr>
          <w:p w:rsidR="005D14CA" w:rsidRDefault="001F6E4C" w:rsidP="00DC158D">
            <w:pPr>
              <w:spacing w:line="276" w:lineRule="auto"/>
              <w:jc w:val="center"/>
              <w:rPr>
                <w:sz w:val="20"/>
                <w:szCs w:val="20"/>
              </w:rPr>
            </w:pPr>
            <w:r>
              <w:rPr>
                <w:sz w:val="20"/>
                <w:szCs w:val="20"/>
              </w:rPr>
              <w:t>8</w:t>
            </w:r>
          </w:p>
        </w:tc>
        <w:tc>
          <w:tcPr>
            <w:tcW w:w="4649" w:type="dxa"/>
          </w:tcPr>
          <w:p w:rsidR="005D14CA" w:rsidRPr="00AE065A" w:rsidRDefault="00880FC9" w:rsidP="00DC158D">
            <w:pPr>
              <w:spacing w:line="276" w:lineRule="auto"/>
              <w:jc w:val="both"/>
              <w:rPr>
                <w:b/>
                <w:sz w:val="20"/>
                <w:szCs w:val="20"/>
              </w:rPr>
            </w:pPr>
            <w:r w:rsidRPr="00B20FFA">
              <w:rPr>
                <w:sz w:val="20"/>
                <w:szCs w:val="20"/>
              </w:rPr>
              <w:t>A Szolgálati menetrendkönyvekből meghatározott vonatszám alapján a kiválasztott vonat Műszaki táblázatok I. kötete szerinti legnagyobb terhelésének megállapítása.</w:t>
            </w:r>
          </w:p>
        </w:tc>
        <w:tc>
          <w:tcPr>
            <w:tcW w:w="841" w:type="dxa"/>
          </w:tcPr>
          <w:p w:rsidR="005D14CA" w:rsidRPr="00AE065A" w:rsidRDefault="005D14CA" w:rsidP="00DC158D">
            <w:pPr>
              <w:spacing w:line="276" w:lineRule="auto"/>
              <w:jc w:val="center"/>
              <w:rPr>
                <w:b/>
                <w:sz w:val="20"/>
                <w:szCs w:val="20"/>
              </w:rPr>
            </w:pPr>
          </w:p>
        </w:tc>
        <w:tc>
          <w:tcPr>
            <w:tcW w:w="923" w:type="dxa"/>
          </w:tcPr>
          <w:p w:rsidR="005D14CA" w:rsidRPr="00AE065A" w:rsidRDefault="005D14CA" w:rsidP="00DC158D">
            <w:pPr>
              <w:spacing w:line="276" w:lineRule="auto"/>
              <w:jc w:val="center"/>
              <w:rPr>
                <w:b/>
                <w:sz w:val="20"/>
                <w:szCs w:val="20"/>
              </w:rPr>
            </w:pPr>
          </w:p>
        </w:tc>
        <w:tc>
          <w:tcPr>
            <w:tcW w:w="1362" w:type="dxa"/>
          </w:tcPr>
          <w:p w:rsidR="005D14CA" w:rsidRPr="00AE065A" w:rsidRDefault="005D14CA" w:rsidP="00DC158D">
            <w:pPr>
              <w:spacing w:line="276" w:lineRule="auto"/>
              <w:jc w:val="center"/>
              <w:rPr>
                <w:b/>
                <w:sz w:val="20"/>
                <w:szCs w:val="20"/>
              </w:rPr>
            </w:pPr>
          </w:p>
        </w:tc>
      </w:tr>
      <w:tr w:rsidR="005D14CA" w:rsidRPr="00AE065A" w:rsidTr="001F6E4C">
        <w:trPr>
          <w:trHeight w:val="794"/>
        </w:trPr>
        <w:tc>
          <w:tcPr>
            <w:tcW w:w="659" w:type="dxa"/>
            <w:vAlign w:val="center"/>
          </w:tcPr>
          <w:p w:rsidR="005D14CA" w:rsidRPr="00AE065A" w:rsidRDefault="005D14CA" w:rsidP="00DC158D">
            <w:pPr>
              <w:spacing w:line="276" w:lineRule="auto"/>
              <w:jc w:val="center"/>
              <w:rPr>
                <w:b/>
                <w:sz w:val="20"/>
                <w:szCs w:val="20"/>
              </w:rPr>
            </w:pPr>
          </w:p>
        </w:tc>
        <w:tc>
          <w:tcPr>
            <w:tcW w:w="923" w:type="dxa"/>
            <w:vAlign w:val="center"/>
          </w:tcPr>
          <w:p w:rsidR="005D14CA" w:rsidRPr="00AE065A" w:rsidRDefault="005D14CA" w:rsidP="00DC158D">
            <w:pPr>
              <w:spacing w:line="276" w:lineRule="auto"/>
              <w:jc w:val="center"/>
              <w:rPr>
                <w:b/>
                <w:sz w:val="20"/>
                <w:szCs w:val="20"/>
              </w:rPr>
            </w:pPr>
          </w:p>
        </w:tc>
        <w:tc>
          <w:tcPr>
            <w:tcW w:w="816" w:type="dxa"/>
            <w:vAlign w:val="center"/>
          </w:tcPr>
          <w:p w:rsidR="005D14CA" w:rsidRDefault="001F6E4C" w:rsidP="00DC158D">
            <w:pPr>
              <w:spacing w:line="276" w:lineRule="auto"/>
              <w:jc w:val="center"/>
              <w:rPr>
                <w:sz w:val="20"/>
                <w:szCs w:val="20"/>
              </w:rPr>
            </w:pPr>
            <w:r>
              <w:rPr>
                <w:sz w:val="20"/>
                <w:szCs w:val="20"/>
              </w:rPr>
              <w:t>8</w:t>
            </w:r>
          </w:p>
        </w:tc>
        <w:tc>
          <w:tcPr>
            <w:tcW w:w="4649" w:type="dxa"/>
          </w:tcPr>
          <w:p w:rsidR="005D14CA" w:rsidRPr="00AE065A" w:rsidRDefault="00880FC9" w:rsidP="00DC158D">
            <w:pPr>
              <w:spacing w:line="276" w:lineRule="auto"/>
              <w:jc w:val="both"/>
              <w:rPr>
                <w:b/>
                <w:sz w:val="20"/>
                <w:szCs w:val="20"/>
              </w:rPr>
            </w:pPr>
            <w:r w:rsidRPr="00B20FFA">
              <w:rPr>
                <w:sz w:val="20"/>
                <w:szCs w:val="20"/>
              </w:rPr>
              <w:t>A Szolgálati menetrendkönyvekből meghatározott vonatszám alapján a kiválasztott vonat Műszaki táblázatok I. kötete szerinti legnagyobb terhelésének megállapítása.</w:t>
            </w:r>
          </w:p>
        </w:tc>
        <w:tc>
          <w:tcPr>
            <w:tcW w:w="841" w:type="dxa"/>
          </w:tcPr>
          <w:p w:rsidR="005D14CA" w:rsidRPr="00AE065A" w:rsidRDefault="005D14CA" w:rsidP="00DC158D">
            <w:pPr>
              <w:spacing w:line="276" w:lineRule="auto"/>
              <w:jc w:val="center"/>
              <w:rPr>
                <w:b/>
                <w:sz w:val="20"/>
                <w:szCs w:val="20"/>
              </w:rPr>
            </w:pPr>
          </w:p>
        </w:tc>
        <w:tc>
          <w:tcPr>
            <w:tcW w:w="923" w:type="dxa"/>
          </w:tcPr>
          <w:p w:rsidR="005D14CA" w:rsidRPr="00AE065A" w:rsidRDefault="005D14CA" w:rsidP="00DC158D">
            <w:pPr>
              <w:spacing w:line="276" w:lineRule="auto"/>
              <w:jc w:val="center"/>
              <w:rPr>
                <w:b/>
                <w:sz w:val="20"/>
                <w:szCs w:val="20"/>
              </w:rPr>
            </w:pPr>
          </w:p>
        </w:tc>
        <w:tc>
          <w:tcPr>
            <w:tcW w:w="1362" w:type="dxa"/>
          </w:tcPr>
          <w:p w:rsidR="005D14CA" w:rsidRPr="00AE065A" w:rsidRDefault="005D14CA" w:rsidP="00DC158D">
            <w:pPr>
              <w:spacing w:line="276" w:lineRule="auto"/>
              <w:jc w:val="center"/>
              <w:rPr>
                <w:b/>
                <w:sz w:val="20"/>
                <w:szCs w:val="20"/>
              </w:rPr>
            </w:pPr>
          </w:p>
        </w:tc>
      </w:tr>
      <w:tr w:rsidR="005D14CA" w:rsidRPr="00AE065A" w:rsidTr="001F6E4C">
        <w:trPr>
          <w:trHeight w:val="794"/>
        </w:trPr>
        <w:tc>
          <w:tcPr>
            <w:tcW w:w="659" w:type="dxa"/>
            <w:vAlign w:val="center"/>
          </w:tcPr>
          <w:p w:rsidR="005D14CA" w:rsidRPr="00AE065A" w:rsidRDefault="005D14CA" w:rsidP="00DC158D">
            <w:pPr>
              <w:spacing w:line="276" w:lineRule="auto"/>
              <w:jc w:val="center"/>
              <w:rPr>
                <w:b/>
                <w:sz w:val="20"/>
                <w:szCs w:val="20"/>
              </w:rPr>
            </w:pPr>
          </w:p>
        </w:tc>
        <w:tc>
          <w:tcPr>
            <w:tcW w:w="923" w:type="dxa"/>
            <w:vAlign w:val="center"/>
          </w:tcPr>
          <w:p w:rsidR="005D14CA" w:rsidRPr="00AE065A" w:rsidRDefault="005D14CA" w:rsidP="00DC158D">
            <w:pPr>
              <w:spacing w:line="276" w:lineRule="auto"/>
              <w:jc w:val="center"/>
              <w:rPr>
                <w:b/>
                <w:sz w:val="20"/>
                <w:szCs w:val="20"/>
              </w:rPr>
            </w:pPr>
          </w:p>
        </w:tc>
        <w:tc>
          <w:tcPr>
            <w:tcW w:w="816" w:type="dxa"/>
            <w:vAlign w:val="center"/>
          </w:tcPr>
          <w:p w:rsidR="005D14CA" w:rsidRDefault="001F6E4C" w:rsidP="00DC158D">
            <w:pPr>
              <w:spacing w:line="276" w:lineRule="auto"/>
              <w:jc w:val="center"/>
              <w:rPr>
                <w:sz w:val="20"/>
                <w:szCs w:val="20"/>
              </w:rPr>
            </w:pPr>
            <w:r>
              <w:rPr>
                <w:sz w:val="20"/>
                <w:szCs w:val="20"/>
              </w:rPr>
              <w:t>8</w:t>
            </w:r>
          </w:p>
        </w:tc>
        <w:tc>
          <w:tcPr>
            <w:tcW w:w="4649" w:type="dxa"/>
          </w:tcPr>
          <w:p w:rsidR="005D14CA" w:rsidRPr="00AE065A" w:rsidRDefault="00880FC9" w:rsidP="00DC158D">
            <w:pPr>
              <w:spacing w:line="276" w:lineRule="auto"/>
              <w:jc w:val="both"/>
              <w:rPr>
                <w:b/>
                <w:sz w:val="20"/>
                <w:szCs w:val="20"/>
              </w:rPr>
            </w:pPr>
            <w:r w:rsidRPr="00B20FFA">
              <w:rPr>
                <w:sz w:val="20"/>
                <w:szCs w:val="20"/>
              </w:rPr>
              <w:t>A Szolgálati menetrendkönyvekből meghatározott vonatszám alapján a kiválasztott vonat Műszaki táblázatok I. kötete szerinti legnagyobb terhelésének megállapítása.</w:t>
            </w:r>
          </w:p>
        </w:tc>
        <w:tc>
          <w:tcPr>
            <w:tcW w:w="841" w:type="dxa"/>
          </w:tcPr>
          <w:p w:rsidR="005D14CA" w:rsidRPr="00AE065A" w:rsidRDefault="005D14CA" w:rsidP="00DC158D">
            <w:pPr>
              <w:spacing w:line="276" w:lineRule="auto"/>
              <w:jc w:val="center"/>
              <w:rPr>
                <w:b/>
                <w:sz w:val="20"/>
                <w:szCs w:val="20"/>
              </w:rPr>
            </w:pPr>
          </w:p>
        </w:tc>
        <w:tc>
          <w:tcPr>
            <w:tcW w:w="923" w:type="dxa"/>
          </w:tcPr>
          <w:p w:rsidR="005D14CA" w:rsidRPr="00AE065A" w:rsidRDefault="005D14CA" w:rsidP="00DC158D">
            <w:pPr>
              <w:spacing w:line="276" w:lineRule="auto"/>
              <w:jc w:val="center"/>
              <w:rPr>
                <w:b/>
                <w:sz w:val="20"/>
                <w:szCs w:val="20"/>
              </w:rPr>
            </w:pPr>
          </w:p>
        </w:tc>
        <w:tc>
          <w:tcPr>
            <w:tcW w:w="1362" w:type="dxa"/>
          </w:tcPr>
          <w:p w:rsidR="005D14CA" w:rsidRPr="00AE065A" w:rsidRDefault="005D14CA" w:rsidP="00DC158D">
            <w:pPr>
              <w:spacing w:line="276" w:lineRule="auto"/>
              <w:jc w:val="center"/>
              <w:rPr>
                <w:b/>
                <w:sz w:val="20"/>
                <w:szCs w:val="20"/>
              </w:rPr>
            </w:pPr>
          </w:p>
        </w:tc>
      </w:tr>
      <w:tr w:rsidR="005D14CA" w:rsidRPr="00AE065A" w:rsidTr="001F6E4C">
        <w:trPr>
          <w:trHeight w:val="794"/>
        </w:trPr>
        <w:tc>
          <w:tcPr>
            <w:tcW w:w="659" w:type="dxa"/>
            <w:vAlign w:val="center"/>
          </w:tcPr>
          <w:p w:rsidR="005D14CA" w:rsidRPr="00AE065A" w:rsidRDefault="005D14CA" w:rsidP="00DC158D">
            <w:pPr>
              <w:spacing w:line="276" w:lineRule="auto"/>
              <w:jc w:val="center"/>
              <w:rPr>
                <w:b/>
                <w:sz w:val="20"/>
                <w:szCs w:val="20"/>
              </w:rPr>
            </w:pPr>
          </w:p>
        </w:tc>
        <w:tc>
          <w:tcPr>
            <w:tcW w:w="923" w:type="dxa"/>
            <w:vAlign w:val="center"/>
          </w:tcPr>
          <w:p w:rsidR="005D14CA" w:rsidRPr="00AE065A" w:rsidRDefault="005D14CA" w:rsidP="00DC158D">
            <w:pPr>
              <w:spacing w:line="276" w:lineRule="auto"/>
              <w:jc w:val="center"/>
              <w:rPr>
                <w:b/>
                <w:sz w:val="20"/>
                <w:szCs w:val="20"/>
              </w:rPr>
            </w:pPr>
          </w:p>
        </w:tc>
        <w:tc>
          <w:tcPr>
            <w:tcW w:w="816" w:type="dxa"/>
            <w:vAlign w:val="center"/>
          </w:tcPr>
          <w:p w:rsidR="005D14CA" w:rsidRDefault="001F6E4C" w:rsidP="00DC158D">
            <w:pPr>
              <w:spacing w:line="276" w:lineRule="auto"/>
              <w:jc w:val="center"/>
              <w:rPr>
                <w:sz w:val="20"/>
                <w:szCs w:val="20"/>
              </w:rPr>
            </w:pPr>
            <w:r>
              <w:rPr>
                <w:sz w:val="20"/>
                <w:szCs w:val="20"/>
              </w:rPr>
              <w:t>8</w:t>
            </w:r>
          </w:p>
        </w:tc>
        <w:tc>
          <w:tcPr>
            <w:tcW w:w="4649" w:type="dxa"/>
          </w:tcPr>
          <w:p w:rsidR="005D14CA" w:rsidRPr="00AE065A" w:rsidRDefault="00880FC9" w:rsidP="00DC158D">
            <w:pPr>
              <w:spacing w:line="276" w:lineRule="auto"/>
              <w:jc w:val="both"/>
              <w:rPr>
                <w:b/>
                <w:sz w:val="20"/>
                <w:szCs w:val="20"/>
              </w:rPr>
            </w:pPr>
            <w:r w:rsidRPr="00B20FFA">
              <w:rPr>
                <w:sz w:val="20"/>
                <w:szCs w:val="20"/>
              </w:rPr>
              <w:t>A Szolgálati menetrendkönyvekből meghatározott vonatszám alapján a kiválasztott vonat Műszaki táblázatok I. kötete szerinti legnagyobb terhelésének megállapítása.</w:t>
            </w:r>
          </w:p>
        </w:tc>
        <w:tc>
          <w:tcPr>
            <w:tcW w:w="841" w:type="dxa"/>
          </w:tcPr>
          <w:p w:rsidR="005D14CA" w:rsidRPr="00AE065A" w:rsidRDefault="005D14CA" w:rsidP="00DC158D">
            <w:pPr>
              <w:spacing w:line="276" w:lineRule="auto"/>
              <w:jc w:val="center"/>
              <w:rPr>
                <w:b/>
                <w:sz w:val="20"/>
                <w:szCs w:val="20"/>
              </w:rPr>
            </w:pPr>
          </w:p>
        </w:tc>
        <w:tc>
          <w:tcPr>
            <w:tcW w:w="923" w:type="dxa"/>
          </w:tcPr>
          <w:p w:rsidR="005D14CA" w:rsidRPr="00AE065A" w:rsidRDefault="005D14CA" w:rsidP="00DC158D">
            <w:pPr>
              <w:spacing w:line="276" w:lineRule="auto"/>
              <w:jc w:val="center"/>
              <w:rPr>
                <w:b/>
                <w:sz w:val="20"/>
                <w:szCs w:val="20"/>
              </w:rPr>
            </w:pPr>
          </w:p>
        </w:tc>
        <w:tc>
          <w:tcPr>
            <w:tcW w:w="1362" w:type="dxa"/>
          </w:tcPr>
          <w:p w:rsidR="005D14CA" w:rsidRPr="00AE065A" w:rsidRDefault="005D14CA" w:rsidP="00DC158D">
            <w:pPr>
              <w:spacing w:line="276" w:lineRule="auto"/>
              <w:jc w:val="center"/>
              <w:rPr>
                <w:b/>
                <w:sz w:val="20"/>
                <w:szCs w:val="20"/>
              </w:rPr>
            </w:pPr>
          </w:p>
        </w:tc>
      </w:tr>
      <w:tr w:rsidR="005D14CA" w:rsidRPr="00AE065A" w:rsidTr="001F6E4C">
        <w:trPr>
          <w:trHeight w:val="794"/>
        </w:trPr>
        <w:tc>
          <w:tcPr>
            <w:tcW w:w="659" w:type="dxa"/>
            <w:vAlign w:val="center"/>
          </w:tcPr>
          <w:p w:rsidR="005D14CA" w:rsidRPr="00AE065A" w:rsidRDefault="005D14CA" w:rsidP="00DC158D">
            <w:pPr>
              <w:spacing w:line="276" w:lineRule="auto"/>
              <w:jc w:val="center"/>
              <w:rPr>
                <w:b/>
                <w:sz w:val="20"/>
                <w:szCs w:val="20"/>
              </w:rPr>
            </w:pPr>
          </w:p>
        </w:tc>
        <w:tc>
          <w:tcPr>
            <w:tcW w:w="923" w:type="dxa"/>
            <w:vAlign w:val="center"/>
          </w:tcPr>
          <w:p w:rsidR="005D14CA" w:rsidRPr="00AE065A" w:rsidRDefault="005D14CA" w:rsidP="00DC158D">
            <w:pPr>
              <w:spacing w:line="276" w:lineRule="auto"/>
              <w:jc w:val="center"/>
              <w:rPr>
                <w:b/>
                <w:sz w:val="20"/>
                <w:szCs w:val="20"/>
              </w:rPr>
            </w:pPr>
          </w:p>
        </w:tc>
        <w:tc>
          <w:tcPr>
            <w:tcW w:w="816" w:type="dxa"/>
            <w:vAlign w:val="center"/>
          </w:tcPr>
          <w:p w:rsidR="005D14CA" w:rsidRDefault="001F6E4C" w:rsidP="00DC158D">
            <w:pPr>
              <w:spacing w:line="276" w:lineRule="auto"/>
              <w:jc w:val="center"/>
              <w:rPr>
                <w:sz w:val="20"/>
                <w:szCs w:val="20"/>
              </w:rPr>
            </w:pPr>
            <w:r>
              <w:rPr>
                <w:sz w:val="20"/>
                <w:szCs w:val="20"/>
              </w:rPr>
              <w:t>8</w:t>
            </w:r>
          </w:p>
        </w:tc>
        <w:tc>
          <w:tcPr>
            <w:tcW w:w="4649" w:type="dxa"/>
          </w:tcPr>
          <w:p w:rsidR="005D14CA" w:rsidRPr="00AE065A" w:rsidRDefault="00880FC9" w:rsidP="00DC158D">
            <w:pPr>
              <w:spacing w:line="276" w:lineRule="auto"/>
              <w:jc w:val="both"/>
              <w:rPr>
                <w:b/>
                <w:sz w:val="20"/>
                <w:szCs w:val="20"/>
              </w:rPr>
            </w:pPr>
            <w:r w:rsidRPr="00B20FFA">
              <w:rPr>
                <w:sz w:val="20"/>
                <w:szCs w:val="20"/>
              </w:rPr>
              <w:t>A Szolgálati menetrendkönyvekből meghatározott vonatszám alapján a kiválasztott vonat Műszaki táblázatok I. kötete szerinti legnagyobb terhelésének megállapítása.</w:t>
            </w:r>
          </w:p>
        </w:tc>
        <w:tc>
          <w:tcPr>
            <w:tcW w:w="841" w:type="dxa"/>
          </w:tcPr>
          <w:p w:rsidR="005D14CA" w:rsidRPr="00AE065A" w:rsidRDefault="005D14CA" w:rsidP="00DC158D">
            <w:pPr>
              <w:spacing w:line="276" w:lineRule="auto"/>
              <w:jc w:val="center"/>
              <w:rPr>
                <w:b/>
                <w:sz w:val="20"/>
                <w:szCs w:val="20"/>
              </w:rPr>
            </w:pPr>
          </w:p>
        </w:tc>
        <w:tc>
          <w:tcPr>
            <w:tcW w:w="923" w:type="dxa"/>
          </w:tcPr>
          <w:p w:rsidR="005D14CA" w:rsidRPr="00AE065A" w:rsidRDefault="005D14CA" w:rsidP="00DC158D">
            <w:pPr>
              <w:spacing w:line="276" w:lineRule="auto"/>
              <w:jc w:val="center"/>
              <w:rPr>
                <w:b/>
                <w:sz w:val="20"/>
                <w:szCs w:val="20"/>
              </w:rPr>
            </w:pPr>
          </w:p>
        </w:tc>
        <w:tc>
          <w:tcPr>
            <w:tcW w:w="1362" w:type="dxa"/>
          </w:tcPr>
          <w:p w:rsidR="005D14CA" w:rsidRPr="00AE065A" w:rsidRDefault="005D14CA" w:rsidP="00DC158D">
            <w:pPr>
              <w:spacing w:line="276" w:lineRule="auto"/>
              <w:jc w:val="center"/>
              <w:rPr>
                <w:b/>
                <w:sz w:val="20"/>
                <w:szCs w:val="20"/>
              </w:rPr>
            </w:pPr>
          </w:p>
        </w:tc>
      </w:tr>
      <w:tr w:rsidR="005D14CA" w:rsidRPr="00AE065A" w:rsidTr="001F6E4C">
        <w:trPr>
          <w:trHeight w:val="794"/>
        </w:trPr>
        <w:tc>
          <w:tcPr>
            <w:tcW w:w="659" w:type="dxa"/>
            <w:vAlign w:val="center"/>
          </w:tcPr>
          <w:p w:rsidR="005D14CA" w:rsidRPr="00AE065A" w:rsidRDefault="005D14CA" w:rsidP="00DC158D">
            <w:pPr>
              <w:spacing w:line="276" w:lineRule="auto"/>
              <w:jc w:val="center"/>
              <w:rPr>
                <w:b/>
                <w:sz w:val="20"/>
                <w:szCs w:val="20"/>
              </w:rPr>
            </w:pPr>
          </w:p>
        </w:tc>
        <w:tc>
          <w:tcPr>
            <w:tcW w:w="923" w:type="dxa"/>
            <w:vAlign w:val="center"/>
          </w:tcPr>
          <w:p w:rsidR="005D14CA" w:rsidRPr="00AE065A" w:rsidRDefault="005D14CA" w:rsidP="00DC158D">
            <w:pPr>
              <w:spacing w:line="276" w:lineRule="auto"/>
              <w:jc w:val="center"/>
              <w:rPr>
                <w:b/>
                <w:sz w:val="20"/>
                <w:szCs w:val="20"/>
              </w:rPr>
            </w:pPr>
          </w:p>
        </w:tc>
        <w:tc>
          <w:tcPr>
            <w:tcW w:w="816" w:type="dxa"/>
            <w:vAlign w:val="center"/>
          </w:tcPr>
          <w:p w:rsidR="005D14CA" w:rsidRDefault="001F6E4C" w:rsidP="00DC158D">
            <w:pPr>
              <w:spacing w:line="276" w:lineRule="auto"/>
              <w:jc w:val="center"/>
              <w:rPr>
                <w:sz w:val="20"/>
                <w:szCs w:val="20"/>
              </w:rPr>
            </w:pPr>
            <w:r>
              <w:rPr>
                <w:sz w:val="20"/>
                <w:szCs w:val="20"/>
              </w:rPr>
              <w:t>8</w:t>
            </w:r>
          </w:p>
        </w:tc>
        <w:tc>
          <w:tcPr>
            <w:tcW w:w="4649" w:type="dxa"/>
          </w:tcPr>
          <w:p w:rsidR="005D14CA" w:rsidRPr="00AE065A" w:rsidRDefault="00880FC9" w:rsidP="00DC158D">
            <w:pPr>
              <w:spacing w:line="276" w:lineRule="auto"/>
              <w:jc w:val="both"/>
              <w:rPr>
                <w:b/>
                <w:sz w:val="20"/>
                <w:szCs w:val="20"/>
              </w:rPr>
            </w:pPr>
            <w:r w:rsidRPr="00B20FFA">
              <w:rPr>
                <w:sz w:val="20"/>
                <w:szCs w:val="20"/>
              </w:rPr>
              <w:t>A meghatározott vonat vonatösszeállítási adatai alapján a vonat elegytömegének megállapítása és összehasonlítása a Szolgálati menetrendkönyvben megadott rendes vonatterheléssel.</w:t>
            </w:r>
          </w:p>
        </w:tc>
        <w:tc>
          <w:tcPr>
            <w:tcW w:w="841" w:type="dxa"/>
          </w:tcPr>
          <w:p w:rsidR="005D14CA" w:rsidRPr="00AE065A" w:rsidRDefault="005D14CA" w:rsidP="00DC158D">
            <w:pPr>
              <w:spacing w:line="276" w:lineRule="auto"/>
              <w:jc w:val="center"/>
              <w:rPr>
                <w:b/>
                <w:sz w:val="20"/>
                <w:szCs w:val="20"/>
              </w:rPr>
            </w:pPr>
          </w:p>
        </w:tc>
        <w:tc>
          <w:tcPr>
            <w:tcW w:w="923" w:type="dxa"/>
          </w:tcPr>
          <w:p w:rsidR="005D14CA" w:rsidRPr="00AE065A" w:rsidRDefault="005D14CA" w:rsidP="00DC158D">
            <w:pPr>
              <w:spacing w:line="276" w:lineRule="auto"/>
              <w:jc w:val="center"/>
              <w:rPr>
                <w:b/>
                <w:sz w:val="20"/>
                <w:szCs w:val="20"/>
              </w:rPr>
            </w:pPr>
          </w:p>
        </w:tc>
        <w:tc>
          <w:tcPr>
            <w:tcW w:w="1362" w:type="dxa"/>
          </w:tcPr>
          <w:p w:rsidR="005D14CA" w:rsidRPr="00AE065A" w:rsidRDefault="005D14CA" w:rsidP="00DC158D">
            <w:pPr>
              <w:spacing w:line="276" w:lineRule="auto"/>
              <w:jc w:val="center"/>
              <w:rPr>
                <w:b/>
                <w:sz w:val="20"/>
                <w:szCs w:val="20"/>
              </w:rPr>
            </w:pPr>
          </w:p>
        </w:tc>
      </w:tr>
      <w:tr w:rsidR="001F6E4C" w:rsidRPr="00AE065A" w:rsidTr="001F6E4C">
        <w:trPr>
          <w:trHeight w:val="794"/>
        </w:trPr>
        <w:tc>
          <w:tcPr>
            <w:tcW w:w="659" w:type="dxa"/>
            <w:vAlign w:val="center"/>
          </w:tcPr>
          <w:p w:rsidR="001F6E4C" w:rsidRPr="00AE065A" w:rsidRDefault="001F6E4C" w:rsidP="00DC158D">
            <w:pPr>
              <w:spacing w:line="276" w:lineRule="auto"/>
              <w:jc w:val="center"/>
              <w:rPr>
                <w:b/>
                <w:sz w:val="20"/>
                <w:szCs w:val="20"/>
              </w:rPr>
            </w:pPr>
          </w:p>
        </w:tc>
        <w:tc>
          <w:tcPr>
            <w:tcW w:w="923" w:type="dxa"/>
            <w:vAlign w:val="center"/>
          </w:tcPr>
          <w:p w:rsidR="001F6E4C" w:rsidRPr="00AE065A" w:rsidRDefault="001F6E4C" w:rsidP="00DC158D">
            <w:pPr>
              <w:spacing w:line="276" w:lineRule="auto"/>
              <w:jc w:val="center"/>
              <w:rPr>
                <w:b/>
                <w:sz w:val="20"/>
                <w:szCs w:val="20"/>
              </w:rPr>
            </w:pPr>
          </w:p>
        </w:tc>
        <w:tc>
          <w:tcPr>
            <w:tcW w:w="816" w:type="dxa"/>
            <w:vAlign w:val="center"/>
          </w:tcPr>
          <w:p w:rsidR="001F6E4C" w:rsidRDefault="001F6E4C" w:rsidP="00DC158D">
            <w:pPr>
              <w:spacing w:line="276" w:lineRule="auto"/>
              <w:jc w:val="center"/>
              <w:rPr>
                <w:sz w:val="20"/>
                <w:szCs w:val="20"/>
              </w:rPr>
            </w:pPr>
            <w:r>
              <w:rPr>
                <w:sz w:val="20"/>
                <w:szCs w:val="20"/>
              </w:rPr>
              <w:t>8</w:t>
            </w:r>
          </w:p>
        </w:tc>
        <w:tc>
          <w:tcPr>
            <w:tcW w:w="4649" w:type="dxa"/>
          </w:tcPr>
          <w:p w:rsidR="001F6E4C" w:rsidRPr="00AE065A" w:rsidRDefault="00880FC9" w:rsidP="00DC158D">
            <w:pPr>
              <w:spacing w:line="276" w:lineRule="auto"/>
              <w:jc w:val="both"/>
              <w:rPr>
                <w:b/>
                <w:sz w:val="20"/>
                <w:szCs w:val="20"/>
              </w:rPr>
            </w:pPr>
            <w:r w:rsidRPr="00B20FFA">
              <w:rPr>
                <w:sz w:val="20"/>
                <w:szCs w:val="20"/>
              </w:rPr>
              <w:t>A meghatározott vonat vonatösszeállítási adatai alapján a vonat elegytömegének megállapítása és összehasonlítása a Szolgálati menetrendkönyvben megadott rendes vonatterheléssel.</w:t>
            </w:r>
          </w:p>
        </w:tc>
        <w:tc>
          <w:tcPr>
            <w:tcW w:w="841" w:type="dxa"/>
          </w:tcPr>
          <w:p w:rsidR="001F6E4C" w:rsidRPr="00AE065A" w:rsidRDefault="001F6E4C" w:rsidP="00DC158D">
            <w:pPr>
              <w:spacing w:line="276" w:lineRule="auto"/>
              <w:jc w:val="center"/>
              <w:rPr>
                <w:b/>
                <w:sz w:val="20"/>
                <w:szCs w:val="20"/>
              </w:rPr>
            </w:pPr>
          </w:p>
        </w:tc>
        <w:tc>
          <w:tcPr>
            <w:tcW w:w="923" w:type="dxa"/>
          </w:tcPr>
          <w:p w:rsidR="001F6E4C" w:rsidRPr="00AE065A" w:rsidRDefault="001F6E4C" w:rsidP="00DC158D">
            <w:pPr>
              <w:spacing w:line="276" w:lineRule="auto"/>
              <w:jc w:val="center"/>
              <w:rPr>
                <w:b/>
                <w:sz w:val="20"/>
                <w:szCs w:val="20"/>
              </w:rPr>
            </w:pPr>
          </w:p>
        </w:tc>
        <w:tc>
          <w:tcPr>
            <w:tcW w:w="1362" w:type="dxa"/>
          </w:tcPr>
          <w:p w:rsidR="001F6E4C" w:rsidRPr="00AE065A" w:rsidRDefault="001F6E4C" w:rsidP="00DC158D">
            <w:pPr>
              <w:spacing w:line="276" w:lineRule="auto"/>
              <w:jc w:val="center"/>
              <w:rPr>
                <w:b/>
                <w:sz w:val="20"/>
                <w:szCs w:val="20"/>
              </w:rPr>
            </w:pPr>
          </w:p>
        </w:tc>
      </w:tr>
      <w:tr w:rsidR="001F6E4C" w:rsidRPr="00AE065A" w:rsidTr="001F6E4C">
        <w:trPr>
          <w:trHeight w:val="794"/>
        </w:trPr>
        <w:tc>
          <w:tcPr>
            <w:tcW w:w="659" w:type="dxa"/>
            <w:vAlign w:val="center"/>
          </w:tcPr>
          <w:p w:rsidR="001F6E4C" w:rsidRPr="00AE065A" w:rsidRDefault="001F6E4C" w:rsidP="00DC158D">
            <w:pPr>
              <w:spacing w:line="276" w:lineRule="auto"/>
              <w:jc w:val="center"/>
              <w:rPr>
                <w:b/>
                <w:sz w:val="20"/>
                <w:szCs w:val="20"/>
              </w:rPr>
            </w:pPr>
          </w:p>
        </w:tc>
        <w:tc>
          <w:tcPr>
            <w:tcW w:w="923" w:type="dxa"/>
            <w:vAlign w:val="center"/>
          </w:tcPr>
          <w:p w:rsidR="001F6E4C" w:rsidRPr="00AE065A" w:rsidRDefault="001F6E4C" w:rsidP="00DC158D">
            <w:pPr>
              <w:spacing w:line="276" w:lineRule="auto"/>
              <w:jc w:val="center"/>
              <w:rPr>
                <w:b/>
                <w:sz w:val="20"/>
                <w:szCs w:val="20"/>
              </w:rPr>
            </w:pPr>
          </w:p>
        </w:tc>
        <w:tc>
          <w:tcPr>
            <w:tcW w:w="816" w:type="dxa"/>
            <w:vAlign w:val="center"/>
          </w:tcPr>
          <w:p w:rsidR="001F6E4C" w:rsidRDefault="001F6E4C" w:rsidP="00DC158D">
            <w:pPr>
              <w:spacing w:line="276" w:lineRule="auto"/>
              <w:jc w:val="center"/>
              <w:rPr>
                <w:sz w:val="20"/>
                <w:szCs w:val="20"/>
              </w:rPr>
            </w:pPr>
            <w:r>
              <w:rPr>
                <w:sz w:val="20"/>
                <w:szCs w:val="20"/>
              </w:rPr>
              <w:t>8</w:t>
            </w:r>
          </w:p>
        </w:tc>
        <w:tc>
          <w:tcPr>
            <w:tcW w:w="4649" w:type="dxa"/>
          </w:tcPr>
          <w:p w:rsidR="001F6E4C" w:rsidRPr="00AE065A" w:rsidRDefault="00880FC9" w:rsidP="00DC158D">
            <w:pPr>
              <w:spacing w:line="276" w:lineRule="auto"/>
              <w:jc w:val="both"/>
              <w:rPr>
                <w:b/>
                <w:sz w:val="20"/>
                <w:szCs w:val="20"/>
              </w:rPr>
            </w:pPr>
            <w:r w:rsidRPr="00B20FFA">
              <w:rPr>
                <w:sz w:val="20"/>
                <w:szCs w:val="20"/>
              </w:rPr>
              <w:t>A meghatározott vonat vonatösszeállítási adatai alapján a vonat elegytömegének megállapítása és összehasonlítása a Szolgálati menetrendkönyvben megadott rendes vonatterheléssel.</w:t>
            </w:r>
          </w:p>
        </w:tc>
        <w:tc>
          <w:tcPr>
            <w:tcW w:w="841" w:type="dxa"/>
          </w:tcPr>
          <w:p w:rsidR="001F6E4C" w:rsidRPr="00AE065A" w:rsidRDefault="001F6E4C" w:rsidP="00DC158D">
            <w:pPr>
              <w:spacing w:line="276" w:lineRule="auto"/>
              <w:jc w:val="center"/>
              <w:rPr>
                <w:b/>
                <w:sz w:val="20"/>
                <w:szCs w:val="20"/>
              </w:rPr>
            </w:pPr>
          </w:p>
        </w:tc>
        <w:tc>
          <w:tcPr>
            <w:tcW w:w="923" w:type="dxa"/>
          </w:tcPr>
          <w:p w:rsidR="001F6E4C" w:rsidRPr="00AE065A" w:rsidRDefault="001F6E4C" w:rsidP="00DC158D">
            <w:pPr>
              <w:spacing w:line="276" w:lineRule="auto"/>
              <w:jc w:val="center"/>
              <w:rPr>
                <w:b/>
                <w:sz w:val="20"/>
                <w:szCs w:val="20"/>
              </w:rPr>
            </w:pPr>
          </w:p>
        </w:tc>
        <w:tc>
          <w:tcPr>
            <w:tcW w:w="1362" w:type="dxa"/>
          </w:tcPr>
          <w:p w:rsidR="001F6E4C" w:rsidRPr="00AE065A" w:rsidRDefault="001F6E4C" w:rsidP="00DC158D">
            <w:pPr>
              <w:spacing w:line="276" w:lineRule="auto"/>
              <w:jc w:val="center"/>
              <w:rPr>
                <w:b/>
                <w:sz w:val="20"/>
                <w:szCs w:val="20"/>
              </w:rPr>
            </w:pPr>
          </w:p>
        </w:tc>
      </w:tr>
      <w:tr w:rsidR="001F6E4C" w:rsidRPr="00AE065A" w:rsidTr="001F6E4C">
        <w:trPr>
          <w:trHeight w:val="794"/>
        </w:trPr>
        <w:tc>
          <w:tcPr>
            <w:tcW w:w="659" w:type="dxa"/>
            <w:vAlign w:val="center"/>
          </w:tcPr>
          <w:p w:rsidR="001F6E4C" w:rsidRPr="00AE065A" w:rsidRDefault="001F6E4C" w:rsidP="00DC158D">
            <w:pPr>
              <w:spacing w:line="276" w:lineRule="auto"/>
              <w:jc w:val="center"/>
              <w:rPr>
                <w:b/>
                <w:sz w:val="20"/>
                <w:szCs w:val="20"/>
              </w:rPr>
            </w:pPr>
          </w:p>
        </w:tc>
        <w:tc>
          <w:tcPr>
            <w:tcW w:w="923" w:type="dxa"/>
            <w:vAlign w:val="center"/>
          </w:tcPr>
          <w:p w:rsidR="001F6E4C" w:rsidRPr="00AE065A" w:rsidRDefault="001F6E4C" w:rsidP="00DC158D">
            <w:pPr>
              <w:spacing w:line="276" w:lineRule="auto"/>
              <w:jc w:val="center"/>
              <w:rPr>
                <w:b/>
                <w:sz w:val="20"/>
                <w:szCs w:val="20"/>
              </w:rPr>
            </w:pPr>
          </w:p>
        </w:tc>
        <w:tc>
          <w:tcPr>
            <w:tcW w:w="816" w:type="dxa"/>
            <w:vAlign w:val="center"/>
          </w:tcPr>
          <w:p w:rsidR="001F6E4C" w:rsidRDefault="001F6E4C" w:rsidP="00DC158D">
            <w:pPr>
              <w:spacing w:line="276" w:lineRule="auto"/>
              <w:jc w:val="center"/>
              <w:rPr>
                <w:sz w:val="20"/>
                <w:szCs w:val="20"/>
              </w:rPr>
            </w:pPr>
            <w:r>
              <w:rPr>
                <w:sz w:val="20"/>
                <w:szCs w:val="20"/>
              </w:rPr>
              <w:t>8</w:t>
            </w:r>
          </w:p>
        </w:tc>
        <w:tc>
          <w:tcPr>
            <w:tcW w:w="4649" w:type="dxa"/>
          </w:tcPr>
          <w:p w:rsidR="001F6E4C" w:rsidRPr="00AE065A" w:rsidRDefault="00880FC9" w:rsidP="00DC158D">
            <w:pPr>
              <w:spacing w:line="276" w:lineRule="auto"/>
              <w:jc w:val="both"/>
              <w:rPr>
                <w:b/>
                <w:sz w:val="20"/>
                <w:szCs w:val="20"/>
              </w:rPr>
            </w:pPr>
            <w:r w:rsidRPr="00B20FFA">
              <w:rPr>
                <w:sz w:val="20"/>
                <w:szCs w:val="20"/>
              </w:rPr>
              <w:t>A meghatározott vonat vonatösszeállítási adatai alapján a vonat elegytömegének megállapítása és összehasonlítása a Szolgálati menetrendkönyvben megadott rendes vonatterheléssel.</w:t>
            </w:r>
          </w:p>
        </w:tc>
        <w:tc>
          <w:tcPr>
            <w:tcW w:w="841" w:type="dxa"/>
          </w:tcPr>
          <w:p w:rsidR="001F6E4C" w:rsidRPr="00AE065A" w:rsidRDefault="001F6E4C" w:rsidP="00DC158D">
            <w:pPr>
              <w:spacing w:line="276" w:lineRule="auto"/>
              <w:jc w:val="center"/>
              <w:rPr>
                <w:b/>
                <w:sz w:val="20"/>
                <w:szCs w:val="20"/>
              </w:rPr>
            </w:pPr>
          </w:p>
        </w:tc>
        <w:tc>
          <w:tcPr>
            <w:tcW w:w="923" w:type="dxa"/>
          </w:tcPr>
          <w:p w:rsidR="001F6E4C" w:rsidRPr="00AE065A" w:rsidRDefault="001F6E4C" w:rsidP="00DC158D">
            <w:pPr>
              <w:spacing w:line="276" w:lineRule="auto"/>
              <w:jc w:val="center"/>
              <w:rPr>
                <w:b/>
                <w:sz w:val="20"/>
                <w:szCs w:val="20"/>
              </w:rPr>
            </w:pPr>
          </w:p>
        </w:tc>
        <w:tc>
          <w:tcPr>
            <w:tcW w:w="1362" w:type="dxa"/>
          </w:tcPr>
          <w:p w:rsidR="001F6E4C" w:rsidRPr="00AE065A" w:rsidRDefault="001F6E4C" w:rsidP="00DC158D">
            <w:pPr>
              <w:spacing w:line="276" w:lineRule="auto"/>
              <w:jc w:val="center"/>
              <w:rPr>
                <w:b/>
                <w:sz w:val="20"/>
                <w:szCs w:val="20"/>
              </w:rPr>
            </w:pPr>
          </w:p>
        </w:tc>
      </w:tr>
      <w:tr w:rsidR="001F6E4C" w:rsidRPr="00AE065A" w:rsidTr="001F6E4C">
        <w:trPr>
          <w:trHeight w:val="794"/>
        </w:trPr>
        <w:tc>
          <w:tcPr>
            <w:tcW w:w="659" w:type="dxa"/>
            <w:vAlign w:val="center"/>
          </w:tcPr>
          <w:p w:rsidR="001F6E4C" w:rsidRPr="00AE065A" w:rsidRDefault="001F6E4C" w:rsidP="00DC158D">
            <w:pPr>
              <w:spacing w:line="276" w:lineRule="auto"/>
              <w:jc w:val="center"/>
              <w:rPr>
                <w:b/>
                <w:sz w:val="20"/>
                <w:szCs w:val="20"/>
              </w:rPr>
            </w:pPr>
          </w:p>
        </w:tc>
        <w:tc>
          <w:tcPr>
            <w:tcW w:w="923" w:type="dxa"/>
            <w:vAlign w:val="center"/>
          </w:tcPr>
          <w:p w:rsidR="001F6E4C" w:rsidRPr="00AE065A" w:rsidRDefault="001F6E4C" w:rsidP="00DC158D">
            <w:pPr>
              <w:spacing w:line="276" w:lineRule="auto"/>
              <w:jc w:val="center"/>
              <w:rPr>
                <w:b/>
                <w:sz w:val="20"/>
                <w:szCs w:val="20"/>
              </w:rPr>
            </w:pPr>
          </w:p>
        </w:tc>
        <w:tc>
          <w:tcPr>
            <w:tcW w:w="816" w:type="dxa"/>
            <w:vAlign w:val="center"/>
          </w:tcPr>
          <w:p w:rsidR="001F6E4C" w:rsidRDefault="001F6E4C" w:rsidP="00DC158D">
            <w:pPr>
              <w:spacing w:line="276" w:lineRule="auto"/>
              <w:jc w:val="center"/>
              <w:rPr>
                <w:sz w:val="20"/>
                <w:szCs w:val="20"/>
              </w:rPr>
            </w:pPr>
            <w:r>
              <w:rPr>
                <w:sz w:val="20"/>
                <w:szCs w:val="20"/>
              </w:rPr>
              <w:t>8</w:t>
            </w:r>
          </w:p>
        </w:tc>
        <w:tc>
          <w:tcPr>
            <w:tcW w:w="4649" w:type="dxa"/>
          </w:tcPr>
          <w:p w:rsidR="001F6E4C" w:rsidRPr="00AE065A" w:rsidRDefault="00880FC9" w:rsidP="00DC158D">
            <w:pPr>
              <w:spacing w:line="276" w:lineRule="auto"/>
              <w:jc w:val="both"/>
              <w:rPr>
                <w:b/>
                <w:sz w:val="20"/>
                <w:szCs w:val="20"/>
              </w:rPr>
            </w:pPr>
            <w:r w:rsidRPr="00B20FFA">
              <w:rPr>
                <w:sz w:val="20"/>
                <w:szCs w:val="20"/>
              </w:rPr>
              <w:t>A meghatározott vonat vonatösszeállítási adatai alapján a vonat elegytömegének megállapítása és összehasonlítása a Szolgálati menetrendkönyvben megadott rendes vonatterheléssel.</w:t>
            </w:r>
          </w:p>
        </w:tc>
        <w:tc>
          <w:tcPr>
            <w:tcW w:w="841" w:type="dxa"/>
          </w:tcPr>
          <w:p w:rsidR="001F6E4C" w:rsidRPr="00AE065A" w:rsidRDefault="001F6E4C" w:rsidP="00DC158D">
            <w:pPr>
              <w:spacing w:line="276" w:lineRule="auto"/>
              <w:jc w:val="center"/>
              <w:rPr>
                <w:b/>
                <w:sz w:val="20"/>
                <w:szCs w:val="20"/>
              </w:rPr>
            </w:pPr>
          </w:p>
        </w:tc>
        <w:tc>
          <w:tcPr>
            <w:tcW w:w="923" w:type="dxa"/>
          </w:tcPr>
          <w:p w:rsidR="001F6E4C" w:rsidRPr="00AE065A" w:rsidRDefault="001F6E4C" w:rsidP="00DC158D">
            <w:pPr>
              <w:spacing w:line="276" w:lineRule="auto"/>
              <w:jc w:val="center"/>
              <w:rPr>
                <w:b/>
                <w:sz w:val="20"/>
                <w:szCs w:val="20"/>
              </w:rPr>
            </w:pPr>
          </w:p>
        </w:tc>
        <w:tc>
          <w:tcPr>
            <w:tcW w:w="1362" w:type="dxa"/>
          </w:tcPr>
          <w:p w:rsidR="001F6E4C" w:rsidRPr="00AE065A" w:rsidRDefault="001F6E4C" w:rsidP="00DC158D">
            <w:pPr>
              <w:spacing w:line="276" w:lineRule="auto"/>
              <w:jc w:val="center"/>
              <w:rPr>
                <w:b/>
                <w:sz w:val="20"/>
                <w:szCs w:val="20"/>
              </w:rPr>
            </w:pPr>
          </w:p>
        </w:tc>
      </w:tr>
      <w:tr w:rsidR="001F6E4C" w:rsidRPr="00AE065A" w:rsidTr="001F6E4C">
        <w:trPr>
          <w:trHeight w:val="794"/>
        </w:trPr>
        <w:tc>
          <w:tcPr>
            <w:tcW w:w="659" w:type="dxa"/>
            <w:vAlign w:val="center"/>
          </w:tcPr>
          <w:p w:rsidR="001F6E4C" w:rsidRPr="00AE065A" w:rsidRDefault="001F6E4C" w:rsidP="00DC158D">
            <w:pPr>
              <w:spacing w:line="276" w:lineRule="auto"/>
              <w:jc w:val="center"/>
              <w:rPr>
                <w:b/>
                <w:sz w:val="20"/>
                <w:szCs w:val="20"/>
              </w:rPr>
            </w:pPr>
          </w:p>
        </w:tc>
        <w:tc>
          <w:tcPr>
            <w:tcW w:w="923" w:type="dxa"/>
            <w:vAlign w:val="center"/>
          </w:tcPr>
          <w:p w:rsidR="001F6E4C" w:rsidRPr="00AE065A" w:rsidRDefault="001F6E4C" w:rsidP="00DC158D">
            <w:pPr>
              <w:spacing w:line="276" w:lineRule="auto"/>
              <w:jc w:val="center"/>
              <w:rPr>
                <w:b/>
                <w:sz w:val="20"/>
                <w:szCs w:val="20"/>
              </w:rPr>
            </w:pPr>
          </w:p>
        </w:tc>
        <w:tc>
          <w:tcPr>
            <w:tcW w:w="816" w:type="dxa"/>
            <w:vAlign w:val="center"/>
          </w:tcPr>
          <w:p w:rsidR="001F6E4C" w:rsidRDefault="001F6E4C" w:rsidP="00DC158D">
            <w:pPr>
              <w:spacing w:line="276" w:lineRule="auto"/>
              <w:jc w:val="center"/>
              <w:rPr>
                <w:sz w:val="20"/>
                <w:szCs w:val="20"/>
              </w:rPr>
            </w:pPr>
            <w:r>
              <w:rPr>
                <w:sz w:val="20"/>
                <w:szCs w:val="20"/>
              </w:rPr>
              <w:t>8</w:t>
            </w:r>
          </w:p>
        </w:tc>
        <w:tc>
          <w:tcPr>
            <w:tcW w:w="4649" w:type="dxa"/>
          </w:tcPr>
          <w:p w:rsidR="001F6E4C" w:rsidRPr="00AE065A" w:rsidRDefault="00880FC9" w:rsidP="00DC158D">
            <w:pPr>
              <w:spacing w:line="276" w:lineRule="auto"/>
              <w:jc w:val="both"/>
              <w:rPr>
                <w:b/>
                <w:sz w:val="20"/>
                <w:szCs w:val="20"/>
              </w:rPr>
            </w:pPr>
            <w:r w:rsidRPr="00B20FFA">
              <w:rPr>
                <w:sz w:val="20"/>
                <w:szCs w:val="20"/>
              </w:rPr>
              <w:t>A meghatározott vonat vonatösszeállítási adatai alapján a vonat elegytömegének megállapítása és összehasonlítása a Szolgálati menetrendkönyvben megadott rendes vonatterheléssel.</w:t>
            </w:r>
          </w:p>
        </w:tc>
        <w:tc>
          <w:tcPr>
            <w:tcW w:w="841" w:type="dxa"/>
          </w:tcPr>
          <w:p w:rsidR="001F6E4C" w:rsidRPr="00AE065A" w:rsidRDefault="001F6E4C" w:rsidP="00DC158D">
            <w:pPr>
              <w:spacing w:line="276" w:lineRule="auto"/>
              <w:jc w:val="center"/>
              <w:rPr>
                <w:b/>
                <w:sz w:val="20"/>
                <w:szCs w:val="20"/>
              </w:rPr>
            </w:pPr>
          </w:p>
        </w:tc>
        <w:tc>
          <w:tcPr>
            <w:tcW w:w="923" w:type="dxa"/>
          </w:tcPr>
          <w:p w:rsidR="001F6E4C" w:rsidRPr="00AE065A" w:rsidRDefault="001F6E4C" w:rsidP="00DC158D">
            <w:pPr>
              <w:spacing w:line="276" w:lineRule="auto"/>
              <w:jc w:val="center"/>
              <w:rPr>
                <w:b/>
                <w:sz w:val="20"/>
                <w:szCs w:val="20"/>
              </w:rPr>
            </w:pPr>
          </w:p>
        </w:tc>
        <w:tc>
          <w:tcPr>
            <w:tcW w:w="1362" w:type="dxa"/>
          </w:tcPr>
          <w:p w:rsidR="001F6E4C" w:rsidRPr="00AE065A" w:rsidRDefault="001F6E4C" w:rsidP="00DC158D">
            <w:pPr>
              <w:spacing w:line="276" w:lineRule="auto"/>
              <w:jc w:val="center"/>
              <w:rPr>
                <w:b/>
                <w:sz w:val="20"/>
                <w:szCs w:val="20"/>
              </w:rPr>
            </w:pPr>
          </w:p>
        </w:tc>
      </w:tr>
      <w:tr w:rsidR="001F6E4C" w:rsidRPr="00AE065A" w:rsidTr="001F6E4C">
        <w:trPr>
          <w:trHeight w:val="794"/>
        </w:trPr>
        <w:tc>
          <w:tcPr>
            <w:tcW w:w="659" w:type="dxa"/>
            <w:vAlign w:val="center"/>
          </w:tcPr>
          <w:p w:rsidR="001F6E4C" w:rsidRPr="00AE065A" w:rsidRDefault="001F6E4C" w:rsidP="00DC158D">
            <w:pPr>
              <w:spacing w:line="276" w:lineRule="auto"/>
              <w:jc w:val="center"/>
              <w:rPr>
                <w:b/>
                <w:sz w:val="20"/>
                <w:szCs w:val="20"/>
              </w:rPr>
            </w:pPr>
          </w:p>
        </w:tc>
        <w:tc>
          <w:tcPr>
            <w:tcW w:w="923" w:type="dxa"/>
            <w:vAlign w:val="center"/>
          </w:tcPr>
          <w:p w:rsidR="001F6E4C" w:rsidRPr="00AE065A" w:rsidRDefault="001F6E4C" w:rsidP="00DC158D">
            <w:pPr>
              <w:spacing w:line="276" w:lineRule="auto"/>
              <w:jc w:val="center"/>
              <w:rPr>
                <w:b/>
                <w:sz w:val="20"/>
                <w:szCs w:val="20"/>
              </w:rPr>
            </w:pPr>
          </w:p>
        </w:tc>
        <w:tc>
          <w:tcPr>
            <w:tcW w:w="816" w:type="dxa"/>
            <w:vAlign w:val="center"/>
          </w:tcPr>
          <w:p w:rsidR="001F6E4C" w:rsidRDefault="001F6E4C" w:rsidP="00DC158D">
            <w:pPr>
              <w:spacing w:line="276" w:lineRule="auto"/>
              <w:jc w:val="center"/>
              <w:rPr>
                <w:sz w:val="20"/>
                <w:szCs w:val="20"/>
              </w:rPr>
            </w:pPr>
            <w:r>
              <w:rPr>
                <w:sz w:val="20"/>
                <w:szCs w:val="20"/>
              </w:rPr>
              <w:t>8</w:t>
            </w:r>
          </w:p>
        </w:tc>
        <w:tc>
          <w:tcPr>
            <w:tcW w:w="4649" w:type="dxa"/>
          </w:tcPr>
          <w:p w:rsidR="001F6E4C" w:rsidRPr="00AE065A" w:rsidRDefault="00880FC9" w:rsidP="00DC158D">
            <w:pPr>
              <w:spacing w:line="276" w:lineRule="auto"/>
              <w:jc w:val="both"/>
              <w:rPr>
                <w:b/>
                <w:sz w:val="20"/>
                <w:szCs w:val="20"/>
              </w:rPr>
            </w:pPr>
            <w:r w:rsidRPr="00B20FFA">
              <w:rPr>
                <w:sz w:val="20"/>
                <w:szCs w:val="20"/>
              </w:rPr>
              <w:t>A meghatározott vonat vonatösszeállítási adatai alapján a vonat elegytömegének megállapítása és összehasonlítása a Szolgálati menetrendkönyvben megadott rendes vonatterheléssel.</w:t>
            </w:r>
          </w:p>
        </w:tc>
        <w:tc>
          <w:tcPr>
            <w:tcW w:w="841" w:type="dxa"/>
          </w:tcPr>
          <w:p w:rsidR="001F6E4C" w:rsidRPr="00AE065A" w:rsidRDefault="001F6E4C" w:rsidP="00DC158D">
            <w:pPr>
              <w:spacing w:line="276" w:lineRule="auto"/>
              <w:jc w:val="center"/>
              <w:rPr>
                <w:b/>
                <w:sz w:val="20"/>
                <w:szCs w:val="20"/>
              </w:rPr>
            </w:pPr>
          </w:p>
        </w:tc>
        <w:tc>
          <w:tcPr>
            <w:tcW w:w="923" w:type="dxa"/>
          </w:tcPr>
          <w:p w:rsidR="001F6E4C" w:rsidRPr="00AE065A" w:rsidRDefault="001F6E4C" w:rsidP="00DC158D">
            <w:pPr>
              <w:spacing w:line="276" w:lineRule="auto"/>
              <w:jc w:val="center"/>
              <w:rPr>
                <w:b/>
                <w:sz w:val="20"/>
                <w:szCs w:val="20"/>
              </w:rPr>
            </w:pPr>
          </w:p>
        </w:tc>
        <w:tc>
          <w:tcPr>
            <w:tcW w:w="1362" w:type="dxa"/>
          </w:tcPr>
          <w:p w:rsidR="001F6E4C" w:rsidRPr="00AE065A" w:rsidRDefault="001F6E4C" w:rsidP="00DC158D">
            <w:pPr>
              <w:spacing w:line="276" w:lineRule="auto"/>
              <w:jc w:val="center"/>
              <w:rPr>
                <w:b/>
                <w:sz w:val="20"/>
                <w:szCs w:val="20"/>
              </w:rPr>
            </w:pPr>
          </w:p>
        </w:tc>
      </w:tr>
      <w:tr w:rsidR="001F6E4C" w:rsidRPr="00AE065A" w:rsidTr="001F6E4C">
        <w:trPr>
          <w:trHeight w:val="794"/>
        </w:trPr>
        <w:tc>
          <w:tcPr>
            <w:tcW w:w="659" w:type="dxa"/>
            <w:vAlign w:val="center"/>
          </w:tcPr>
          <w:p w:rsidR="001F6E4C" w:rsidRPr="00AE065A" w:rsidRDefault="001F6E4C" w:rsidP="00DC158D">
            <w:pPr>
              <w:spacing w:line="276" w:lineRule="auto"/>
              <w:jc w:val="center"/>
              <w:rPr>
                <w:b/>
                <w:sz w:val="20"/>
                <w:szCs w:val="20"/>
              </w:rPr>
            </w:pPr>
          </w:p>
        </w:tc>
        <w:tc>
          <w:tcPr>
            <w:tcW w:w="923" w:type="dxa"/>
            <w:vAlign w:val="center"/>
          </w:tcPr>
          <w:p w:rsidR="001F6E4C" w:rsidRPr="00AE065A" w:rsidRDefault="001F6E4C" w:rsidP="00DC158D">
            <w:pPr>
              <w:spacing w:line="276" w:lineRule="auto"/>
              <w:jc w:val="center"/>
              <w:rPr>
                <w:b/>
                <w:sz w:val="20"/>
                <w:szCs w:val="20"/>
              </w:rPr>
            </w:pPr>
          </w:p>
        </w:tc>
        <w:tc>
          <w:tcPr>
            <w:tcW w:w="816" w:type="dxa"/>
            <w:vAlign w:val="center"/>
          </w:tcPr>
          <w:p w:rsidR="001F6E4C" w:rsidRDefault="001F6E4C" w:rsidP="00DC158D">
            <w:pPr>
              <w:spacing w:line="276" w:lineRule="auto"/>
              <w:jc w:val="center"/>
              <w:rPr>
                <w:sz w:val="20"/>
                <w:szCs w:val="20"/>
              </w:rPr>
            </w:pPr>
            <w:r>
              <w:rPr>
                <w:sz w:val="20"/>
                <w:szCs w:val="20"/>
              </w:rPr>
              <w:t>8</w:t>
            </w:r>
          </w:p>
        </w:tc>
        <w:tc>
          <w:tcPr>
            <w:tcW w:w="4649" w:type="dxa"/>
          </w:tcPr>
          <w:p w:rsidR="001F6E4C" w:rsidRPr="00AE065A" w:rsidRDefault="00880FC9" w:rsidP="00DC158D">
            <w:pPr>
              <w:spacing w:line="276" w:lineRule="auto"/>
              <w:jc w:val="both"/>
              <w:rPr>
                <w:b/>
                <w:sz w:val="20"/>
                <w:szCs w:val="20"/>
              </w:rPr>
            </w:pPr>
            <w:r w:rsidRPr="00B20FFA">
              <w:rPr>
                <w:sz w:val="20"/>
                <w:szCs w:val="20"/>
              </w:rPr>
              <w:t>A meghatározott vonat vonatösszeállítási adatai alapján a vonat elegytömegének megállapítása és összehasonlítása a Szolgálati menetrendkönyvben megadott rendes vonatterheléssel.</w:t>
            </w:r>
          </w:p>
        </w:tc>
        <w:tc>
          <w:tcPr>
            <w:tcW w:w="841" w:type="dxa"/>
          </w:tcPr>
          <w:p w:rsidR="001F6E4C" w:rsidRPr="00AE065A" w:rsidRDefault="001F6E4C" w:rsidP="00DC158D">
            <w:pPr>
              <w:spacing w:line="276" w:lineRule="auto"/>
              <w:jc w:val="center"/>
              <w:rPr>
                <w:b/>
                <w:sz w:val="20"/>
                <w:szCs w:val="20"/>
              </w:rPr>
            </w:pPr>
          </w:p>
        </w:tc>
        <w:tc>
          <w:tcPr>
            <w:tcW w:w="923" w:type="dxa"/>
          </w:tcPr>
          <w:p w:rsidR="001F6E4C" w:rsidRPr="00AE065A" w:rsidRDefault="001F6E4C" w:rsidP="00DC158D">
            <w:pPr>
              <w:spacing w:line="276" w:lineRule="auto"/>
              <w:jc w:val="center"/>
              <w:rPr>
                <w:b/>
                <w:sz w:val="20"/>
                <w:szCs w:val="20"/>
              </w:rPr>
            </w:pPr>
          </w:p>
        </w:tc>
        <w:tc>
          <w:tcPr>
            <w:tcW w:w="1362" w:type="dxa"/>
          </w:tcPr>
          <w:p w:rsidR="001F6E4C" w:rsidRPr="00AE065A" w:rsidRDefault="001F6E4C" w:rsidP="00DC158D">
            <w:pPr>
              <w:spacing w:line="276" w:lineRule="auto"/>
              <w:jc w:val="center"/>
              <w:rPr>
                <w:b/>
                <w:sz w:val="20"/>
                <w:szCs w:val="20"/>
              </w:rPr>
            </w:pPr>
          </w:p>
        </w:tc>
      </w:tr>
      <w:tr w:rsidR="001F6E4C" w:rsidRPr="00AE065A" w:rsidTr="001F6E4C">
        <w:trPr>
          <w:trHeight w:val="794"/>
        </w:trPr>
        <w:tc>
          <w:tcPr>
            <w:tcW w:w="659" w:type="dxa"/>
            <w:vAlign w:val="center"/>
          </w:tcPr>
          <w:p w:rsidR="001F6E4C" w:rsidRPr="00AE065A" w:rsidRDefault="001F6E4C" w:rsidP="00DC158D">
            <w:pPr>
              <w:spacing w:line="276" w:lineRule="auto"/>
              <w:jc w:val="center"/>
              <w:rPr>
                <w:b/>
                <w:sz w:val="20"/>
                <w:szCs w:val="20"/>
              </w:rPr>
            </w:pPr>
          </w:p>
        </w:tc>
        <w:tc>
          <w:tcPr>
            <w:tcW w:w="923" w:type="dxa"/>
            <w:vAlign w:val="center"/>
          </w:tcPr>
          <w:p w:rsidR="001F6E4C" w:rsidRPr="00AE065A" w:rsidRDefault="001F6E4C" w:rsidP="00DC158D">
            <w:pPr>
              <w:spacing w:line="276" w:lineRule="auto"/>
              <w:jc w:val="center"/>
              <w:rPr>
                <w:b/>
                <w:sz w:val="20"/>
                <w:szCs w:val="20"/>
              </w:rPr>
            </w:pPr>
          </w:p>
        </w:tc>
        <w:tc>
          <w:tcPr>
            <w:tcW w:w="816" w:type="dxa"/>
            <w:vAlign w:val="center"/>
          </w:tcPr>
          <w:p w:rsidR="001F6E4C" w:rsidRDefault="001F6E4C" w:rsidP="00DC158D">
            <w:pPr>
              <w:spacing w:line="276" w:lineRule="auto"/>
              <w:jc w:val="center"/>
              <w:rPr>
                <w:sz w:val="20"/>
                <w:szCs w:val="20"/>
              </w:rPr>
            </w:pPr>
            <w:r>
              <w:rPr>
                <w:sz w:val="20"/>
                <w:szCs w:val="20"/>
              </w:rPr>
              <w:t>1</w:t>
            </w:r>
          </w:p>
        </w:tc>
        <w:tc>
          <w:tcPr>
            <w:tcW w:w="4649" w:type="dxa"/>
          </w:tcPr>
          <w:p w:rsidR="001F6E4C" w:rsidRPr="00AE065A" w:rsidRDefault="00880FC9" w:rsidP="00DC158D">
            <w:pPr>
              <w:spacing w:line="276" w:lineRule="auto"/>
              <w:jc w:val="both"/>
              <w:rPr>
                <w:b/>
                <w:sz w:val="20"/>
                <w:szCs w:val="20"/>
              </w:rPr>
            </w:pPr>
            <w:r w:rsidRPr="00B20FFA">
              <w:rPr>
                <w:sz w:val="20"/>
                <w:szCs w:val="20"/>
              </w:rPr>
              <w:t>A meghatározott vonat vonatösszeállítási adatai alapján a vonat elegytömegének megállapítása és összehasonlítása a Szolgálati menetrendkönyvben megadott rendes vonatterheléssel.</w:t>
            </w:r>
          </w:p>
        </w:tc>
        <w:tc>
          <w:tcPr>
            <w:tcW w:w="841" w:type="dxa"/>
          </w:tcPr>
          <w:p w:rsidR="001F6E4C" w:rsidRPr="00AE065A" w:rsidRDefault="001F6E4C" w:rsidP="00DC158D">
            <w:pPr>
              <w:spacing w:line="276" w:lineRule="auto"/>
              <w:jc w:val="center"/>
              <w:rPr>
                <w:b/>
                <w:sz w:val="20"/>
                <w:szCs w:val="20"/>
              </w:rPr>
            </w:pPr>
          </w:p>
        </w:tc>
        <w:tc>
          <w:tcPr>
            <w:tcW w:w="923" w:type="dxa"/>
          </w:tcPr>
          <w:p w:rsidR="001F6E4C" w:rsidRPr="00AE065A" w:rsidRDefault="001F6E4C" w:rsidP="00DC158D">
            <w:pPr>
              <w:spacing w:line="276" w:lineRule="auto"/>
              <w:jc w:val="center"/>
              <w:rPr>
                <w:b/>
                <w:sz w:val="20"/>
                <w:szCs w:val="20"/>
              </w:rPr>
            </w:pPr>
          </w:p>
        </w:tc>
        <w:tc>
          <w:tcPr>
            <w:tcW w:w="1362" w:type="dxa"/>
          </w:tcPr>
          <w:p w:rsidR="001F6E4C" w:rsidRPr="00AE065A" w:rsidRDefault="001F6E4C" w:rsidP="00DC158D">
            <w:pPr>
              <w:spacing w:line="276" w:lineRule="auto"/>
              <w:jc w:val="center"/>
              <w:rPr>
                <w:b/>
                <w:sz w:val="20"/>
                <w:szCs w:val="20"/>
              </w:rPr>
            </w:pPr>
          </w:p>
        </w:tc>
      </w:tr>
      <w:tr w:rsidR="001F6E4C" w:rsidRPr="00AE065A" w:rsidTr="001F6E4C">
        <w:trPr>
          <w:trHeight w:val="794"/>
        </w:trPr>
        <w:tc>
          <w:tcPr>
            <w:tcW w:w="1582" w:type="dxa"/>
            <w:gridSpan w:val="2"/>
            <w:shd w:val="clear" w:color="auto" w:fill="BFBFBF" w:themeFill="background1" w:themeFillShade="BF"/>
            <w:vAlign w:val="center"/>
          </w:tcPr>
          <w:p w:rsidR="001F6E4C" w:rsidRPr="00AE065A" w:rsidRDefault="001F6E4C" w:rsidP="00DC158D">
            <w:pPr>
              <w:spacing w:line="276" w:lineRule="auto"/>
              <w:jc w:val="center"/>
              <w:rPr>
                <w:b/>
                <w:sz w:val="20"/>
                <w:szCs w:val="20"/>
              </w:rPr>
            </w:pPr>
          </w:p>
        </w:tc>
        <w:tc>
          <w:tcPr>
            <w:tcW w:w="816" w:type="dxa"/>
            <w:vAlign w:val="center"/>
          </w:tcPr>
          <w:p w:rsidR="001F6E4C" w:rsidRDefault="001F6E4C" w:rsidP="00DC158D">
            <w:pPr>
              <w:spacing w:line="276" w:lineRule="auto"/>
              <w:jc w:val="center"/>
              <w:rPr>
                <w:sz w:val="20"/>
                <w:szCs w:val="20"/>
              </w:rPr>
            </w:pPr>
            <w:r>
              <w:rPr>
                <w:sz w:val="20"/>
                <w:szCs w:val="20"/>
              </w:rPr>
              <w:t>33</w:t>
            </w:r>
          </w:p>
        </w:tc>
        <w:tc>
          <w:tcPr>
            <w:tcW w:w="4649" w:type="dxa"/>
            <w:vAlign w:val="center"/>
          </w:tcPr>
          <w:p w:rsidR="001F6E4C" w:rsidRPr="001F6E4C" w:rsidRDefault="001F6E4C" w:rsidP="00DC158D">
            <w:pPr>
              <w:spacing w:line="276" w:lineRule="auto"/>
              <w:jc w:val="center"/>
              <w:rPr>
                <w:sz w:val="20"/>
                <w:szCs w:val="20"/>
              </w:rPr>
            </w:pPr>
            <w:r w:rsidRPr="001F6E4C">
              <w:rPr>
                <w:sz w:val="20"/>
                <w:szCs w:val="20"/>
              </w:rPr>
              <w:t>Műszaki ismeretek</w:t>
            </w:r>
          </w:p>
        </w:tc>
        <w:tc>
          <w:tcPr>
            <w:tcW w:w="3126" w:type="dxa"/>
            <w:gridSpan w:val="3"/>
            <w:shd w:val="clear" w:color="auto" w:fill="BFBFBF" w:themeFill="background1" w:themeFillShade="BF"/>
          </w:tcPr>
          <w:p w:rsidR="001F6E4C" w:rsidRPr="00AE065A" w:rsidRDefault="001F6E4C" w:rsidP="00DC158D">
            <w:pPr>
              <w:spacing w:line="276" w:lineRule="auto"/>
              <w:jc w:val="center"/>
              <w:rPr>
                <w:b/>
                <w:sz w:val="20"/>
                <w:szCs w:val="20"/>
              </w:rPr>
            </w:pPr>
          </w:p>
        </w:tc>
      </w:tr>
      <w:tr w:rsidR="001F6E4C" w:rsidRPr="00AE065A" w:rsidTr="001F6E4C">
        <w:trPr>
          <w:trHeight w:val="794"/>
        </w:trPr>
        <w:tc>
          <w:tcPr>
            <w:tcW w:w="659" w:type="dxa"/>
            <w:vAlign w:val="center"/>
          </w:tcPr>
          <w:p w:rsidR="001F6E4C" w:rsidRPr="00AE065A" w:rsidRDefault="001F6E4C" w:rsidP="00DC158D">
            <w:pPr>
              <w:spacing w:line="276" w:lineRule="auto"/>
              <w:jc w:val="center"/>
              <w:rPr>
                <w:b/>
                <w:sz w:val="20"/>
                <w:szCs w:val="20"/>
              </w:rPr>
            </w:pPr>
          </w:p>
        </w:tc>
        <w:tc>
          <w:tcPr>
            <w:tcW w:w="923" w:type="dxa"/>
            <w:vAlign w:val="center"/>
          </w:tcPr>
          <w:p w:rsidR="001F6E4C" w:rsidRPr="00AE065A" w:rsidRDefault="001F6E4C" w:rsidP="00DC158D">
            <w:pPr>
              <w:spacing w:line="276" w:lineRule="auto"/>
              <w:jc w:val="center"/>
              <w:rPr>
                <w:b/>
                <w:sz w:val="20"/>
                <w:szCs w:val="20"/>
              </w:rPr>
            </w:pPr>
          </w:p>
        </w:tc>
        <w:tc>
          <w:tcPr>
            <w:tcW w:w="816" w:type="dxa"/>
            <w:vAlign w:val="center"/>
          </w:tcPr>
          <w:p w:rsidR="001F6E4C" w:rsidRDefault="001F6E4C" w:rsidP="00DC158D">
            <w:pPr>
              <w:spacing w:line="276" w:lineRule="auto"/>
              <w:jc w:val="center"/>
              <w:rPr>
                <w:sz w:val="20"/>
                <w:szCs w:val="20"/>
              </w:rPr>
            </w:pPr>
            <w:r>
              <w:rPr>
                <w:sz w:val="20"/>
                <w:szCs w:val="20"/>
              </w:rPr>
              <w:t>7</w:t>
            </w:r>
          </w:p>
        </w:tc>
        <w:tc>
          <w:tcPr>
            <w:tcW w:w="4649" w:type="dxa"/>
          </w:tcPr>
          <w:p w:rsidR="001F6E4C" w:rsidRPr="00880FC9" w:rsidRDefault="00880FC9" w:rsidP="00DC158D">
            <w:pPr>
              <w:spacing w:line="276" w:lineRule="auto"/>
              <w:jc w:val="both"/>
              <w:rPr>
                <w:sz w:val="20"/>
                <w:szCs w:val="20"/>
              </w:rPr>
            </w:pPr>
            <w:r w:rsidRPr="00880FC9">
              <w:rPr>
                <w:sz w:val="20"/>
                <w:szCs w:val="20"/>
              </w:rPr>
              <w:t xml:space="preserve">A vonatnem váltók kezelése. </w:t>
            </w:r>
          </w:p>
        </w:tc>
        <w:tc>
          <w:tcPr>
            <w:tcW w:w="841" w:type="dxa"/>
          </w:tcPr>
          <w:p w:rsidR="001F6E4C" w:rsidRPr="00AE065A" w:rsidRDefault="001F6E4C" w:rsidP="00DC158D">
            <w:pPr>
              <w:spacing w:line="276" w:lineRule="auto"/>
              <w:jc w:val="center"/>
              <w:rPr>
                <w:b/>
                <w:sz w:val="20"/>
                <w:szCs w:val="20"/>
              </w:rPr>
            </w:pPr>
          </w:p>
        </w:tc>
        <w:tc>
          <w:tcPr>
            <w:tcW w:w="923" w:type="dxa"/>
          </w:tcPr>
          <w:p w:rsidR="001F6E4C" w:rsidRPr="00AE065A" w:rsidRDefault="001F6E4C" w:rsidP="00DC158D">
            <w:pPr>
              <w:spacing w:line="276" w:lineRule="auto"/>
              <w:jc w:val="center"/>
              <w:rPr>
                <w:b/>
                <w:sz w:val="20"/>
                <w:szCs w:val="20"/>
              </w:rPr>
            </w:pPr>
          </w:p>
        </w:tc>
        <w:tc>
          <w:tcPr>
            <w:tcW w:w="1362" w:type="dxa"/>
          </w:tcPr>
          <w:p w:rsidR="001F6E4C" w:rsidRPr="00AE065A" w:rsidRDefault="001F6E4C" w:rsidP="00DC158D">
            <w:pPr>
              <w:spacing w:line="276" w:lineRule="auto"/>
              <w:jc w:val="center"/>
              <w:rPr>
                <w:b/>
                <w:sz w:val="20"/>
                <w:szCs w:val="20"/>
              </w:rPr>
            </w:pPr>
          </w:p>
        </w:tc>
      </w:tr>
      <w:tr w:rsidR="001F6E4C" w:rsidRPr="00AE065A" w:rsidTr="001F6E4C">
        <w:trPr>
          <w:trHeight w:val="794"/>
        </w:trPr>
        <w:tc>
          <w:tcPr>
            <w:tcW w:w="659" w:type="dxa"/>
            <w:vAlign w:val="center"/>
          </w:tcPr>
          <w:p w:rsidR="001F6E4C" w:rsidRPr="00AE065A" w:rsidRDefault="001F6E4C" w:rsidP="00DC158D">
            <w:pPr>
              <w:spacing w:line="276" w:lineRule="auto"/>
              <w:jc w:val="center"/>
              <w:rPr>
                <w:b/>
                <w:sz w:val="20"/>
                <w:szCs w:val="20"/>
              </w:rPr>
            </w:pPr>
          </w:p>
        </w:tc>
        <w:tc>
          <w:tcPr>
            <w:tcW w:w="923" w:type="dxa"/>
            <w:vAlign w:val="center"/>
          </w:tcPr>
          <w:p w:rsidR="001F6E4C" w:rsidRPr="00AE065A" w:rsidRDefault="001F6E4C" w:rsidP="00DC158D">
            <w:pPr>
              <w:spacing w:line="276" w:lineRule="auto"/>
              <w:jc w:val="center"/>
              <w:rPr>
                <w:b/>
                <w:sz w:val="20"/>
                <w:szCs w:val="20"/>
              </w:rPr>
            </w:pPr>
          </w:p>
        </w:tc>
        <w:tc>
          <w:tcPr>
            <w:tcW w:w="816" w:type="dxa"/>
            <w:vAlign w:val="center"/>
          </w:tcPr>
          <w:p w:rsidR="001F6E4C" w:rsidRDefault="001F6E4C" w:rsidP="00DC158D">
            <w:pPr>
              <w:spacing w:line="276" w:lineRule="auto"/>
              <w:jc w:val="center"/>
              <w:rPr>
                <w:sz w:val="20"/>
                <w:szCs w:val="20"/>
              </w:rPr>
            </w:pPr>
            <w:r>
              <w:rPr>
                <w:sz w:val="20"/>
                <w:szCs w:val="20"/>
              </w:rPr>
              <w:t>8</w:t>
            </w:r>
          </w:p>
        </w:tc>
        <w:tc>
          <w:tcPr>
            <w:tcW w:w="4649" w:type="dxa"/>
          </w:tcPr>
          <w:p w:rsidR="001F6E4C" w:rsidRPr="006D64DA" w:rsidRDefault="00880FC9" w:rsidP="00DC158D">
            <w:pPr>
              <w:spacing w:line="276" w:lineRule="auto"/>
              <w:jc w:val="both"/>
              <w:rPr>
                <w:sz w:val="20"/>
                <w:szCs w:val="20"/>
              </w:rPr>
            </w:pPr>
            <w:r w:rsidRPr="00880FC9">
              <w:rPr>
                <w:sz w:val="20"/>
                <w:szCs w:val="20"/>
              </w:rPr>
              <w:t xml:space="preserve">A raksúlyváltók kezelésére vonatkozó szabályok gyakorlása. </w:t>
            </w:r>
          </w:p>
        </w:tc>
        <w:tc>
          <w:tcPr>
            <w:tcW w:w="841" w:type="dxa"/>
          </w:tcPr>
          <w:p w:rsidR="001F6E4C" w:rsidRPr="00AE065A" w:rsidRDefault="001F6E4C" w:rsidP="00DC158D">
            <w:pPr>
              <w:spacing w:line="276" w:lineRule="auto"/>
              <w:jc w:val="center"/>
              <w:rPr>
                <w:b/>
                <w:sz w:val="20"/>
                <w:szCs w:val="20"/>
              </w:rPr>
            </w:pPr>
          </w:p>
        </w:tc>
        <w:tc>
          <w:tcPr>
            <w:tcW w:w="923" w:type="dxa"/>
          </w:tcPr>
          <w:p w:rsidR="001F6E4C" w:rsidRPr="00AE065A" w:rsidRDefault="001F6E4C" w:rsidP="00DC158D">
            <w:pPr>
              <w:spacing w:line="276" w:lineRule="auto"/>
              <w:jc w:val="center"/>
              <w:rPr>
                <w:b/>
                <w:sz w:val="20"/>
                <w:szCs w:val="20"/>
              </w:rPr>
            </w:pPr>
          </w:p>
        </w:tc>
        <w:tc>
          <w:tcPr>
            <w:tcW w:w="1362" w:type="dxa"/>
          </w:tcPr>
          <w:p w:rsidR="001F6E4C" w:rsidRPr="00AE065A" w:rsidRDefault="001F6E4C" w:rsidP="00DC158D">
            <w:pPr>
              <w:spacing w:line="276" w:lineRule="auto"/>
              <w:jc w:val="center"/>
              <w:rPr>
                <w:b/>
                <w:sz w:val="20"/>
                <w:szCs w:val="20"/>
              </w:rPr>
            </w:pPr>
          </w:p>
        </w:tc>
      </w:tr>
      <w:tr w:rsidR="001F6E4C" w:rsidRPr="00AE065A" w:rsidTr="001F6E4C">
        <w:trPr>
          <w:trHeight w:val="794"/>
        </w:trPr>
        <w:tc>
          <w:tcPr>
            <w:tcW w:w="659" w:type="dxa"/>
            <w:vAlign w:val="center"/>
          </w:tcPr>
          <w:p w:rsidR="001F6E4C" w:rsidRPr="00AE065A" w:rsidRDefault="001F6E4C" w:rsidP="00DC158D">
            <w:pPr>
              <w:spacing w:line="276" w:lineRule="auto"/>
              <w:jc w:val="center"/>
              <w:rPr>
                <w:b/>
                <w:sz w:val="20"/>
                <w:szCs w:val="20"/>
              </w:rPr>
            </w:pPr>
          </w:p>
        </w:tc>
        <w:tc>
          <w:tcPr>
            <w:tcW w:w="923" w:type="dxa"/>
            <w:vAlign w:val="center"/>
          </w:tcPr>
          <w:p w:rsidR="001F6E4C" w:rsidRPr="00AE065A" w:rsidRDefault="001F6E4C" w:rsidP="00DC158D">
            <w:pPr>
              <w:spacing w:line="276" w:lineRule="auto"/>
              <w:jc w:val="center"/>
              <w:rPr>
                <w:b/>
                <w:sz w:val="20"/>
                <w:szCs w:val="20"/>
              </w:rPr>
            </w:pPr>
          </w:p>
        </w:tc>
        <w:tc>
          <w:tcPr>
            <w:tcW w:w="816" w:type="dxa"/>
            <w:vAlign w:val="center"/>
          </w:tcPr>
          <w:p w:rsidR="001F6E4C" w:rsidRDefault="001F6E4C" w:rsidP="00DC158D">
            <w:pPr>
              <w:spacing w:line="276" w:lineRule="auto"/>
              <w:jc w:val="center"/>
              <w:rPr>
                <w:sz w:val="20"/>
                <w:szCs w:val="20"/>
              </w:rPr>
            </w:pPr>
            <w:r>
              <w:rPr>
                <w:sz w:val="20"/>
                <w:szCs w:val="20"/>
              </w:rPr>
              <w:t>8</w:t>
            </w:r>
          </w:p>
        </w:tc>
        <w:tc>
          <w:tcPr>
            <w:tcW w:w="4649" w:type="dxa"/>
          </w:tcPr>
          <w:p w:rsidR="001F6E4C" w:rsidRPr="00AE065A" w:rsidRDefault="00880FC9" w:rsidP="00DC158D">
            <w:pPr>
              <w:spacing w:line="276" w:lineRule="auto"/>
              <w:jc w:val="both"/>
              <w:rPr>
                <w:b/>
                <w:sz w:val="20"/>
                <w:szCs w:val="20"/>
              </w:rPr>
            </w:pPr>
            <w:r w:rsidRPr="00880FC9">
              <w:rPr>
                <w:sz w:val="20"/>
                <w:szCs w:val="20"/>
              </w:rPr>
              <w:t>A járművek féksúlyainak meghatározása</w:t>
            </w:r>
            <w:r w:rsidR="00A91652">
              <w:rPr>
                <w:sz w:val="20"/>
                <w:szCs w:val="20"/>
              </w:rPr>
              <w:t>.</w:t>
            </w:r>
          </w:p>
        </w:tc>
        <w:tc>
          <w:tcPr>
            <w:tcW w:w="841" w:type="dxa"/>
          </w:tcPr>
          <w:p w:rsidR="001F6E4C" w:rsidRPr="00AE065A" w:rsidRDefault="001F6E4C" w:rsidP="00DC158D">
            <w:pPr>
              <w:spacing w:line="276" w:lineRule="auto"/>
              <w:jc w:val="center"/>
              <w:rPr>
                <w:b/>
                <w:sz w:val="20"/>
                <w:szCs w:val="20"/>
              </w:rPr>
            </w:pPr>
          </w:p>
        </w:tc>
        <w:tc>
          <w:tcPr>
            <w:tcW w:w="923" w:type="dxa"/>
          </w:tcPr>
          <w:p w:rsidR="001F6E4C" w:rsidRPr="00AE065A" w:rsidRDefault="001F6E4C" w:rsidP="00DC158D">
            <w:pPr>
              <w:spacing w:line="276" w:lineRule="auto"/>
              <w:jc w:val="center"/>
              <w:rPr>
                <w:b/>
                <w:sz w:val="20"/>
                <w:szCs w:val="20"/>
              </w:rPr>
            </w:pPr>
          </w:p>
        </w:tc>
        <w:tc>
          <w:tcPr>
            <w:tcW w:w="1362" w:type="dxa"/>
          </w:tcPr>
          <w:p w:rsidR="001F6E4C" w:rsidRPr="00AE065A" w:rsidRDefault="001F6E4C" w:rsidP="00DC158D">
            <w:pPr>
              <w:spacing w:line="276" w:lineRule="auto"/>
              <w:jc w:val="center"/>
              <w:rPr>
                <w:b/>
                <w:sz w:val="20"/>
                <w:szCs w:val="20"/>
              </w:rPr>
            </w:pPr>
          </w:p>
        </w:tc>
      </w:tr>
      <w:tr w:rsidR="001F6E4C" w:rsidRPr="00AE065A" w:rsidTr="001F6E4C">
        <w:trPr>
          <w:trHeight w:val="794"/>
        </w:trPr>
        <w:tc>
          <w:tcPr>
            <w:tcW w:w="659" w:type="dxa"/>
            <w:vAlign w:val="center"/>
          </w:tcPr>
          <w:p w:rsidR="001F6E4C" w:rsidRPr="00AE065A" w:rsidRDefault="001F6E4C" w:rsidP="00DC158D">
            <w:pPr>
              <w:spacing w:line="276" w:lineRule="auto"/>
              <w:jc w:val="center"/>
              <w:rPr>
                <w:b/>
                <w:sz w:val="20"/>
                <w:szCs w:val="20"/>
              </w:rPr>
            </w:pPr>
          </w:p>
        </w:tc>
        <w:tc>
          <w:tcPr>
            <w:tcW w:w="923" w:type="dxa"/>
            <w:vAlign w:val="center"/>
          </w:tcPr>
          <w:p w:rsidR="001F6E4C" w:rsidRPr="00AE065A" w:rsidRDefault="001F6E4C" w:rsidP="00DC158D">
            <w:pPr>
              <w:spacing w:line="276" w:lineRule="auto"/>
              <w:jc w:val="center"/>
              <w:rPr>
                <w:b/>
                <w:sz w:val="20"/>
                <w:szCs w:val="20"/>
              </w:rPr>
            </w:pPr>
          </w:p>
        </w:tc>
        <w:tc>
          <w:tcPr>
            <w:tcW w:w="816" w:type="dxa"/>
            <w:vAlign w:val="center"/>
          </w:tcPr>
          <w:p w:rsidR="001F6E4C" w:rsidRDefault="001F6E4C" w:rsidP="00DC158D">
            <w:pPr>
              <w:spacing w:line="276" w:lineRule="auto"/>
              <w:jc w:val="center"/>
              <w:rPr>
                <w:sz w:val="20"/>
                <w:szCs w:val="20"/>
              </w:rPr>
            </w:pPr>
            <w:r>
              <w:rPr>
                <w:sz w:val="20"/>
                <w:szCs w:val="20"/>
              </w:rPr>
              <w:t>8</w:t>
            </w:r>
          </w:p>
        </w:tc>
        <w:tc>
          <w:tcPr>
            <w:tcW w:w="4649" w:type="dxa"/>
          </w:tcPr>
          <w:p w:rsidR="001F6E4C" w:rsidRPr="00AE065A" w:rsidRDefault="00880FC9" w:rsidP="00DC158D">
            <w:pPr>
              <w:spacing w:line="276" w:lineRule="auto"/>
              <w:jc w:val="both"/>
              <w:rPr>
                <w:b/>
                <w:sz w:val="20"/>
                <w:szCs w:val="20"/>
              </w:rPr>
            </w:pPr>
            <w:r w:rsidRPr="00880FC9">
              <w:rPr>
                <w:sz w:val="20"/>
                <w:szCs w:val="20"/>
              </w:rPr>
              <w:t>A vonat előírt és tényleges féksúly %-ának megállapítása.</w:t>
            </w:r>
          </w:p>
        </w:tc>
        <w:tc>
          <w:tcPr>
            <w:tcW w:w="841" w:type="dxa"/>
          </w:tcPr>
          <w:p w:rsidR="001F6E4C" w:rsidRPr="00AE065A" w:rsidRDefault="001F6E4C" w:rsidP="00DC158D">
            <w:pPr>
              <w:spacing w:line="276" w:lineRule="auto"/>
              <w:jc w:val="center"/>
              <w:rPr>
                <w:b/>
                <w:sz w:val="20"/>
                <w:szCs w:val="20"/>
              </w:rPr>
            </w:pPr>
          </w:p>
        </w:tc>
        <w:tc>
          <w:tcPr>
            <w:tcW w:w="923" w:type="dxa"/>
          </w:tcPr>
          <w:p w:rsidR="001F6E4C" w:rsidRPr="00AE065A" w:rsidRDefault="001F6E4C" w:rsidP="00DC158D">
            <w:pPr>
              <w:spacing w:line="276" w:lineRule="auto"/>
              <w:jc w:val="center"/>
              <w:rPr>
                <w:b/>
                <w:sz w:val="20"/>
                <w:szCs w:val="20"/>
              </w:rPr>
            </w:pPr>
          </w:p>
        </w:tc>
        <w:tc>
          <w:tcPr>
            <w:tcW w:w="1362" w:type="dxa"/>
          </w:tcPr>
          <w:p w:rsidR="001F6E4C" w:rsidRPr="00AE065A" w:rsidRDefault="001F6E4C" w:rsidP="00DC158D">
            <w:pPr>
              <w:spacing w:line="276" w:lineRule="auto"/>
              <w:jc w:val="center"/>
              <w:rPr>
                <w:b/>
                <w:sz w:val="20"/>
                <w:szCs w:val="20"/>
              </w:rPr>
            </w:pPr>
          </w:p>
        </w:tc>
      </w:tr>
      <w:tr w:rsidR="001F6E4C" w:rsidRPr="00AE065A" w:rsidTr="001F6E4C">
        <w:trPr>
          <w:trHeight w:val="794"/>
        </w:trPr>
        <w:tc>
          <w:tcPr>
            <w:tcW w:w="659" w:type="dxa"/>
            <w:vAlign w:val="center"/>
          </w:tcPr>
          <w:p w:rsidR="001F6E4C" w:rsidRPr="00AE065A" w:rsidRDefault="001F6E4C" w:rsidP="00DC158D">
            <w:pPr>
              <w:spacing w:line="276" w:lineRule="auto"/>
              <w:jc w:val="center"/>
              <w:rPr>
                <w:b/>
                <w:sz w:val="20"/>
                <w:szCs w:val="20"/>
              </w:rPr>
            </w:pPr>
          </w:p>
        </w:tc>
        <w:tc>
          <w:tcPr>
            <w:tcW w:w="923" w:type="dxa"/>
            <w:vAlign w:val="center"/>
          </w:tcPr>
          <w:p w:rsidR="001F6E4C" w:rsidRPr="00AE065A" w:rsidRDefault="001F6E4C" w:rsidP="00DC158D">
            <w:pPr>
              <w:spacing w:line="276" w:lineRule="auto"/>
              <w:jc w:val="center"/>
              <w:rPr>
                <w:b/>
                <w:sz w:val="20"/>
                <w:szCs w:val="20"/>
              </w:rPr>
            </w:pPr>
          </w:p>
        </w:tc>
        <w:tc>
          <w:tcPr>
            <w:tcW w:w="816" w:type="dxa"/>
            <w:vAlign w:val="center"/>
          </w:tcPr>
          <w:p w:rsidR="001F6E4C" w:rsidRDefault="001F6E4C" w:rsidP="00DC158D">
            <w:pPr>
              <w:spacing w:line="276" w:lineRule="auto"/>
              <w:jc w:val="center"/>
              <w:rPr>
                <w:sz w:val="20"/>
                <w:szCs w:val="20"/>
              </w:rPr>
            </w:pPr>
            <w:r>
              <w:rPr>
                <w:sz w:val="20"/>
                <w:szCs w:val="20"/>
              </w:rPr>
              <w:t>2</w:t>
            </w:r>
          </w:p>
        </w:tc>
        <w:tc>
          <w:tcPr>
            <w:tcW w:w="4649" w:type="dxa"/>
          </w:tcPr>
          <w:p w:rsidR="001F6E4C" w:rsidRPr="00AE065A" w:rsidRDefault="00880FC9" w:rsidP="00DC158D">
            <w:pPr>
              <w:spacing w:line="276" w:lineRule="auto"/>
              <w:jc w:val="both"/>
              <w:rPr>
                <w:b/>
                <w:sz w:val="20"/>
                <w:szCs w:val="20"/>
              </w:rPr>
            </w:pPr>
            <w:r w:rsidRPr="00880FC9">
              <w:rPr>
                <w:sz w:val="20"/>
                <w:szCs w:val="20"/>
              </w:rPr>
              <w:t>A vonat előírt és tényleges féksúly %-ának megállapítása.</w:t>
            </w:r>
          </w:p>
        </w:tc>
        <w:tc>
          <w:tcPr>
            <w:tcW w:w="841" w:type="dxa"/>
          </w:tcPr>
          <w:p w:rsidR="001F6E4C" w:rsidRPr="00AE065A" w:rsidRDefault="001F6E4C" w:rsidP="00DC158D">
            <w:pPr>
              <w:spacing w:line="276" w:lineRule="auto"/>
              <w:jc w:val="center"/>
              <w:rPr>
                <w:b/>
                <w:sz w:val="20"/>
                <w:szCs w:val="20"/>
              </w:rPr>
            </w:pPr>
          </w:p>
        </w:tc>
        <w:tc>
          <w:tcPr>
            <w:tcW w:w="923" w:type="dxa"/>
          </w:tcPr>
          <w:p w:rsidR="001F6E4C" w:rsidRPr="00AE065A" w:rsidRDefault="001F6E4C" w:rsidP="00DC158D">
            <w:pPr>
              <w:spacing w:line="276" w:lineRule="auto"/>
              <w:jc w:val="center"/>
              <w:rPr>
                <w:b/>
                <w:sz w:val="20"/>
                <w:szCs w:val="20"/>
              </w:rPr>
            </w:pPr>
          </w:p>
        </w:tc>
        <w:tc>
          <w:tcPr>
            <w:tcW w:w="1362" w:type="dxa"/>
          </w:tcPr>
          <w:p w:rsidR="001F6E4C" w:rsidRPr="00AE065A" w:rsidRDefault="001F6E4C" w:rsidP="00DC158D">
            <w:pPr>
              <w:spacing w:line="276" w:lineRule="auto"/>
              <w:jc w:val="center"/>
              <w:rPr>
                <w:b/>
                <w:sz w:val="20"/>
                <w:szCs w:val="20"/>
              </w:rPr>
            </w:pPr>
          </w:p>
        </w:tc>
      </w:tr>
      <w:tr w:rsidR="00F45DD9" w:rsidRPr="00AE065A" w:rsidTr="00A91652">
        <w:trPr>
          <w:trHeight w:val="1021"/>
        </w:trPr>
        <w:tc>
          <w:tcPr>
            <w:tcW w:w="1582" w:type="dxa"/>
            <w:gridSpan w:val="2"/>
            <w:shd w:val="clear" w:color="auto" w:fill="BFBFBF" w:themeFill="background1" w:themeFillShade="BF"/>
            <w:vAlign w:val="center"/>
          </w:tcPr>
          <w:p w:rsidR="00F45DD9" w:rsidRPr="00AE065A" w:rsidRDefault="00F45DD9" w:rsidP="00DC158D">
            <w:pPr>
              <w:spacing w:line="276" w:lineRule="auto"/>
              <w:jc w:val="center"/>
              <w:rPr>
                <w:b/>
                <w:sz w:val="20"/>
                <w:szCs w:val="20"/>
              </w:rPr>
            </w:pPr>
          </w:p>
        </w:tc>
        <w:tc>
          <w:tcPr>
            <w:tcW w:w="816" w:type="dxa"/>
            <w:vAlign w:val="center"/>
          </w:tcPr>
          <w:p w:rsidR="00F45DD9" w:rsidRPr="00F45DD9" w:rsidRDefault="009B539C" w:rsidP="00DC158D">
            <w:pPr>
              <w:spacing w:line="276" w:lineRule="auto"/>
              <w:jc w:val="center"/>
              <w:rPr>
                <w:b/>
                <w:sz w:val="28"/>
                <w:szCs w:val="28"/>
              </w:rPr>
            </w:pPr>
            <w:r>
              <w:rPr>
                <w:b/>
                <w:sz w:val="28"/>
                <w:szCs w:val="28"/>
              </w:rPr>
              <w:t>72</w:t>
            </w:r>
          </w:p>
        </w:tc>
        <w:tc>
          <w:tcPr>
            <w:tcW w:w="4649" w:type="dxa"/>
          </w:tcPr>
          <w:p w:rsidR="00F45DD9" w:rsidRPr="005D14CA" w:rsidRDefault="00F45DD9" w:rsidP="00DC158D">
            <w:pPr>
              <w:spacing w:line="276" w:lineRule="auto"/>
              <w:jc w:val="center"/>
              <w:rPr>
                <w:b/>
                <w:sz w:val="28"/>
                <w:szCs w:val="28"/>
              </w:rPr>
            </w:pPr>
            <w:r>
              <w:rPr>
                <w:b/>
                <w:sz w:val="28"/>
                <w:szCs w:val="28"/>
              </w:rPr>
              <w:t>10516</w:t>
            </w:r>
            <w:r w:rsidRPr="005D14CA">
              <w:rPr>
                <w:b/>
                <w:sz w:val="28"/>
                <w:szCs w:val="28"/>
              </w:rPr>
              <w:t>-12</w:t>
            </w:r>
          </w:p>
          <w:p w:rsidR="00F45DD9" w:rsidRPr="00AE065A" w:rsidRDefault="00F45DD9" w:rsidP="00DC158D">
            <w:pPr>
              <w:spacing w:line="276" w:lineRule="auto"/>
              <w:jc w:val="center"/>
              <w:rPr>
                <w:b/>
                <w:sz w:val="20"/>
                <w:szCs w:val="20"/>
              </w:rPr>
            </w:pPr>
            <w:r>
              <w:rPr>
                <w:b/>
                <w:sz w:val="28"/>
                <w:szCs w:val="28"/>
              </w:rPr>
              <w:t>Vasúti árufuvarozási szolgáltatás és logisztika</w:t>
            </w:r>
          </w:p>
        </w:tc>
        <w:tc>
          <w:tcPr>
            <w:tcW w:w="3126" w:type="dxa"/>
            <w:gridSpan w:val="3"/>
            <w:shd w:val="clear" w:color="auto" w:fill="BFBFBF" w:themeFill="background1" w:themeFillShade="BF"/>
          </w:tcPr>
          <w:p w:rsidR="00F45DD9" w:rsidRPr="00AE065A" w:rsidRDefault="00F45DD9" w:rsidP="00DC158D">
            <w:pPr>
              <w:spacing w:line="276" w:lineRule="auto"/>
              <w:jc w:val="center"/>
              <w:rPr>
                <w:b/>
                <w:sz w:val="20"/>
                <w:szCs w:val="20"/>
              </w:rPr>
            </w:pPr>
          </w:p>
        </w:tc>
      </w:tr>
      <w:tr w:rsidR="00F45DD9" w:rsidRPr="00DC158D" w:rsidTr="00A91652">
        <w:trPr>
          <w:trHeight w:val="851"/>
        </w:trPr>
        <w:tc>
          <w:tcPr>
            <w:tcW w:w="1582" w:type="dxa"/>
            <w:gridSpan w:val="2"/>
            <w:shd w:val="clear" w:color="auto" w:fill="BFBFBF" w:themeFill="background1" w:themeFillShade="BF"/>
            <w:vAlign w:val="center"/>
          </w:tcPr>
          <w:p w:rsidR="00F45DD9" w:rsidRPr="00DC158D" w:rsidRDefault="00F45DD9" w:rsidP="00DC158D">
            <w:pPr>
              <w:spacing w:line="276" w:lineRule="auto"/>
              <w:jc w:val="center"/>
              <w:rPr>
                <w:b/>
                <w:sz w:val="24"/>
                <w:szCs w:val="24"/>
              </w:rPr>
            </w:pPr>
          </w:p>
        </w:tc>
        <w:tc>
          <w:tcPr>
            <w:tcW w:w="816" w:type="dxa"/>
            <w:vAlign w:val="center"/>
          </w:tcPr>
          <w:p w:rsidR="00F45DD9" w:rsidRPr="00DC158D" w:rsidRDefault="00F45DD9" w:rsidP="00DC158D">
            <w:pPr>
              <w:spacing w:line="276" w:lineRule="auto"/>
              <w:jc w:val="center"/>
              <w:rPr>
                <w:sz w:val="24"/>
                <w:szCs w:val="24"/>
              </w:rPr>
            </w:pPr>
            <w:r w:rsidRPr="00DC158D">
              <w:rPr>
                <w:sz w:val="24"/>
                <w:szCs w:val="24"/>
              </w:rPr>
              <w:t>72</w:t>
            </w:r>
          </w:p>
        </w:tc>
        <w:tc>
          <w:tcPr>
            <w:tcW w:w="4649" w:type="dxa"/>
            <w:vAlign w:val="center"/>
          </w:tcPr>
          <w:p w:rsidR="00F45DD9" w:rsidRPr="00DC158D" w:rsidRDefault="00F45DD9" w:rsidP="00DC158D">
            <w:pPr>
              <w:spacing w:line="276" w:lineRule="auto"/>
              <w:jc w:val="center"/>
              <w:rPr>
                <w:sz w:val="24"/>
                <w:szCs w:val="24"/>
              </w:rPr>
            </w:pPr>
            <w:r w:rsidRPr="00DC158D">
              <w:rPr>
                <w:sz w:val="24"/>
                <w:szCs w:val="24"/>
              </w:rPr>
              <w:t>Logisztikai gyakorlat</w:t>
            </w:r>
          </w:p>
        </w:tc>
        <w:tc>
          <w:tcPr>
            <w:tcW w:w="3126" w:type="dxa"/>
            <w:gridSpan w:val="3"/>
            <w:shd w:val="clear" w:color="auto" w:fill="BFBFBF" w:themeFill="background1" w:themeFillShade="BF"/>
          </w:tcPr>
          <w:p w:rsidR="00F45DD9" w:rsidRPr="00DC158D" w:rsidRDefault="00F45DD9" w:rsidP="00DC158D">
            <w:pPr>
              <w:spacing w:line="276" w:lineRule="auto"/>
              <w:jc w:val="center"/>
              <w:rPr>
                <w:b/>
                <w:sz w:val="24"/>
                <w:szCs w:val="24"/>
              </w:rPr>
            </w:pPr>
          </w:p>
        </w:tc>
      </w:tr>
      <w:tr w:rsidR="00F45DD9" w:rsidRPr="00AE065A" w:rsidTr="00A91652">
        <w:trPr>
          <w:trHeight w:val="794"/>
        </w:trPr>
        <w:tc>
          <w:tcPr>
            <w:tcW w:w="1582" w:type="dxa"/>
            <w:gridSpan w:val="2"/>
            <w:shd w:val="clear" w:color="auto" w:fill="BFBFBF" w:themeFill="background1" w:themeFillShade="BF"/>
            <w:vAlign w:val="center"/>
          </w:tcPr>
          <w:p w:rsidR="00F45DD9" w:rsidRPr="00AE065A" w:rsidRDefault="00F45DD9" w:rsidP="00DC158D">
            <w:pPr>
              <w:spacing w:line="276" w:lineRule="auto"/>
              <w:jc w:val="center"/>
              <w:rPr>
                <w:b/>
                <w:sz w:val="20"/>
                <w:szCs w:val="20"/>
              </w:rPr>
            </w:pPr>
          </w:p>
        </w:tc>
        <w:tc>
          <w:tcPr>
            <w:tcW w:w="816" w:type="dxa"/>
            <w:vAlign w:val="center"/>
          </w:tcPr>
          <w:p w:rsidR="00F45DD9" w:rsidRDefault="00F45DD9" w:rsidP="00DC158D">
            <w:pPr>
              <w:spacing w:line="276" w:lineRule="auto"/>
              <w:jc w:val="center"/>
              <w:rPr>
                <w:sz w:val="20"/>
                <w:szCs w:val="20"/>
              </w:rPr>
            </w:pPr>
            <w:r>
              <w:rPr>
                <w:sz w:val="20"/>
                <w:szCs w:val="20"/>
              </w:rPr>
              <w:t>36</w:t>
            </w:r>
          </w:p>
        </w:tc>
        <w:tc>
          <w:tcPr>
            <w:tcW w:w="4649" w:type="dxa"/>
            <w:vAlign w:val="center"/>
          </w:tcPr>
          <w:p w:rsidR="00F45DD9" w:rsidRPr="003764F2" w:rsidRDefault="00F45DD9" w:rsidP="00DC158D">
            <w:pPr>
              <w:spacing w:line="276" w:lineRule="auto"/>
              <w:jc w:val="center"/>
              <w:rPr>
                <w:sz w:val="20"/>
                <w:szCs w:val="20"/>
              </w:rPr>
            </w:pPr>
            <w:r>
              <w:rPr>
                <w:sz w:val="20"/>
                <w:szCs w:val="20"/>
              </w:rPr>
              <w:t>Vasútföldrajz</w:t>
            </w:r>
          </w:p>
        </w:tc>
        <w:tc>
          <w:tcPr>
            <w:tcW w:w="3126" w:type="dxa"/>
            <w:gridSpan w:val="3"/>
            <w:shd w:val="clear" w:color="auto" w:fill="BFBFBF" w:themeFill="background1" w:themeFillShade="BF"/>
          </w:tcPr>
          <w:p w:rsidR="00F45DD9" w:rsidRPr="00AE065A" w:rsidRDefault="00F45DD9" w:rsidP="00DC158D">
            <w:pPr>
              <w:spacing w:line="276" w:lineRule="auto"/>
              <w:jc w:val="center"/>
              <w:rPr>
                <w:b/>
                <w:sz w:val="20"/>
                <w:szCs w:val="20"/>
              </w:rPr>
            </w:pPr>
          </w:p>
        </w:tc>
      </w:tr>
      <w:tr w:rsidR="001F6E4C" w:rsidRPr="00AE065A" w:rsidTr="001F6E4C">
        <w:trPr>
          <w:trHeight w:val="794"/>
        </w:trPr>
        <w:tc>
          <w:tcPr>
            <w:tcW w:w="659" w:type="dxa"/>
            <w:vAlign w:val="center"/>
          </w:tcPr>
          <w:p w:rsidR="001F6E4C" w:rsidRPr="00AE065A" w:rsidRDefault="001F6E4C" w:rsidP="00DC158D">
            <w:pPr>
              <w:spacing w:line="276" w:lineRule="auto"/>
              <w:jc w:val="center"/>
              <w:rPr>
                <w:b/>
                <w:sz w:val="20"/>
                <w:szCs w:val="20"/>
              </w:rPr>
            </w:pPr>
          </w:p>
        </w:tc>
        <w:tc>
          <w:tcPr>
            <w:tcW w:w="923" w:type="dxa"/>
            <w:vAlign w:val="center"/>
          </w:tcPr>
          <w:p w:rsidR="001F6E4C" w:rsidRPr="00AE065A" w:rsidRDefault="001F6E4C" w:rsidP="00DC158D">
            <w:pPr>
              <w:spacing w:line="276" w:lineRule="auto"/>
              <w:jc w:val="center"/>
              <w:rPr>
                <w:b/>
                <w:sz w:val="20"/>
                <w:szCs w:val="20"/>
              </w:rPr>
            </w:pPr>
          </w:p>
        </w:tc>
        <w:tc>
          <w:tcPr>
            <w:tcW w:w="816" w:type="dxa"/>
            <w:vAlign w:val="center"/>
          </w:tcPr>
          <w:p w:rsidR="001F6E4C" w:rsidRDefault="00F45DD9" w:rsidP="00DC158D">
            <w:pPr>
              <w:spacing w:line="276" w:lineRule="auto"/>
              <w:jc w:val="center"/>
              <w:rPr>
                <w:sz w:val="20"/>
                <w:szCs w:val="20"/>
              </w:rPr>
            </w:pPr>
            <w:r>
              <w:rPr>
                <w:sz w:val="20"/>
                <w:szCs w:val="20"/>
              </w:rPr>
              <w:t>6</w:t>
            </w:r>
          </w:p>
        </w:tc>
        <w:tc>
          <w:tcPr>
            <w:tcW w:w="4649" w:type="dxa"/>
          </w:tcPr>
          <w:p w:rsidR="00880FC9" w:rsidRPr="00880FC9" w:rsidRDefault="00880FC9" w:rsidP="00DC158D">
            <w:pPr>
              <w:spacing w:line="276" w:lineRule="auto"/>
              <w:jc w:val="both"/>
              <w:rPr>
                <w:sz w:val="20"/>
                <w:szCs w:val="20"/>
              </w:rPr>
            </w:pPr>
            <w:r w:rsidRPr="00880FC9">
              <w:rPr>
                <w:sz w:val="20"/>
                <w:szCs w:val="20"/>
              </w:rPr>
              <w:t xml:space="preserve">Európai Unió tagállamai, nem Európai Uniós országok. </w:t>
            </w:r>
          </w:p>
          <w:p w:rsidR="001F6E4C" w:rsidRPr="00880FC9" w:rsidRDefault="00880FC9" w:rsidP="00DC158D">
            <w:pPr>
              <w:spacing w:line="276" w:lineRule="auto"/>
              <w:jc w:val="both"/>
              <w:rPr>
                <w:sz w:val="20"/>
                <w:szCs w:val="20"/>
              </w:rPr>
            </w:pPr>
            <w:r w:rsidRPr="00880FC9">
              <w:rPr>
                <w:sz w:val="20"/>
                <w:szCs w:val="20"/>
              </w:rPr>
              <w:t xml:space="preserve">Forgalmak meghatározása példákon keresztül. </w:t>
            </w:r>
          </w:p>
        </w:tc>
        <w:tc>
          <w:tcPr>
            <w:tcW w:w="841" w:type="dxa"/>
          </w:tcPr>
          <w:p w:rsidR="001F6E4C" w:rsidRPr="00AE065A" w:rsidRDefault="001F6E4C" w:rsidP="00DC158D">
            <w:pPr>
              <w:spacing w:line="276" w:lineRule="auto"/>
              <w:jc w:val="center"/>
              <w:rPr>
                <w:b/>
                <w:sz w:val="20"/>
                <w:szCs w:val="20"/>
              </w:rPr>
            </w:pPr>
          </w:p>
        </w:tc>
        <w:tc>
          <w:tcPr>
            <w:tcW w:w="923" w:type="dxa"/>
          </w:tcPr>
          <w:p w:rsidR="001F6E4C" w:rsidRPr="00AE065A" w:rsidRDefault="001F6E4C" w:rsidP="00DC158D">
            <w:pPr>
              <w:spacing w:line="276" w:lineRule="auto"/>
              <w:jc w:val="center"/>
              <w:rPr>
                <w:b/>
                <w:sz w:val="20"/>
                <w:szCs w:val="20"/>
              </w:rPr>
            </w:pPr>
          </w:p>
        </w:tc>
        <w:tc>
          <w:tcPr>
            <w:tcW w:w="1362" w:type="dxa"/>
          </w:tcPr>
          <w:p w:rsidR="001F6E4C" w:rsidRPr="00AE065A" w:rsidRDefault="001F6E4C" w:rsidP="00DC158D">
            <w:pPr>
              <w:spacing w:line="276" w:lineRule="auto"/>
              <w:jc w:val="center"/>
              <w:rPr>
                <w:b/>
                <w:sz w:val="20"/>
                <w:szCs w:val="20"/>
              </w:rPr>
            </w:pPr>
          </w:p>
        </w:tc>
      </w:tr>
      <w:tr w:rsidR="001F6E4C" w:rsidRPr="00AE065A" w:rsidTr="001F6E4C">
        <w:trPr>
          <w:trHeight w:val="794"/>
        </w:trPr>
        <w:tc>
          <w:tcPr>
            <w:tcW w:w="659" w:type="dxa"/>
            <w:vAlign w:val="center"/>
          </w:tcPr>
          <w:p w:rsidR="001F6E4C" w:rsidRPr="00AE065A" w:rsidRDefault="001F6E4C" w:rsidP="00DC158D">
            <w:pPr>
              <w:spacing w:line="276" w:lineRule="auto"/>
              <w:jc w:val="center"/>
              <w:rPr>
                <w:b/>
                <w:sz w:val="20"/>
                <w:szCs w:val="20"/>
              </w:rPr>
            </w:pPr>
          </w:p>
        </w:tc>
        <w:tc>
          <w:tcPr>
            <w:tcW w:w="923" w:type="dxa"/>
            <w:vAlign w:val="center"/>
          </w:tcPr>
          <w:p w:rsidR="001F6E4C" w:rsidRPr="00AE065A" w:rsidRDefault="001F6E4C" w:rsidP="00DC158D">
            <w:pPr>
              <w:spacing w:line="276" w:lineRule="auto"/>
              <w:jc w:val="center"/>
              <w:rPr>
                <w:b/>
                <w:sz w:val="20"/>
                <w:szCs w:val="20"/>
              </w:rPr>
            </w:pPr>
          </w:p>
        </w:tc>
        <w:tc>
          <w:tcPr>
            <w:tcW w:w="816" w:type="dxa"/>
            <w:vAlign w:val="center"/>
          </w:tcPr>
          <w:p w:rsidR="001F6E4C" w:rsidRDefault="00F45DD9" w:rsidP="00DC158D">
            <w:pPr>
              <w:spacing w:line="276" w:lineRule="auto"/>
              <w:jc w:val="center"/>
              <w:rPr>
                <w:sz w:val="20"/>
                <w:szCs w:val="20"/>
              </w:rPr>
            </w:pPr>
            <w:r>
              <w:rPr>
                <w:sz w:val="20"/>
                <w:szCs w:val="20"/>
              </w:rPr>
              <w:t>8</w:t>
            </w:r>
          </w:p>
        </w:tc>
        <w:tc>
          <w:tcPr>
            <w:tcW w:w="4649" w:type="dxa"/>
          </w:tcPr>
          <w:p w:rsidR="001F6E4C" w:rsidRPr="00AE065A" w:rsidRDefault="00880FC9" w:rsidP="00DC158D">
            <w:pPr>
              <w:spacing w:line="276" w:lineRule="auto"/>
              <w:jc w:val="both"/>
              <w:rPr>
                <w:b/>
                <w:sz w:val="20"/>
                <w:szCs w:val="20"/>
              </w:rPr>
            </w:pPr>
            <w:r w:rsidRPr="00880FC9">
              <w:rPr>
                <w:sz w:val="20"/>
                <w:szCs w:val="20"/>
              </w:rPr>
              <w:t xml:space="preserve">Forgalmak meghatározása példákon keresztül. </w:t>
            </w:r>
          </w:p>
        </w:tc>
        <w:tc>
          <w:tcPr>
            <w:tcW w:w="841" w:type="dxa"/>
          </w:tcPr>
          <w:p w:rsidR="001F6E4C" w:rsidRPr="00AE065A" w:rsidRDefault="001F6E4C" w:rsidP="00DC158D">
            <w:pPr>
              <w:spacing w:line="276" w:lineRule="auto"/>
              <w:jc w:val="center"/>
              <w:rPr>
                <w:b/>
                <w:sz w:val="20"/>
                <w:szCs w:val="20"/>
              </w:rPr>
            </w:pPr>
          </w:p>
        </w:tc>
        <w:tc>
          <w:tcPr>
            <w:tcW w:w="923" w:type="dxa"/>
          </w:tcPr>
          <w:p w:rsidR="001F6E4C" w:rsidRPr="00AE065A" w:rsidRDefault="001F6E4C" w:rsidP="00DC158D">
            <w:pPr>
              <w:spacing w:line="276" w:lineRule="auto"/>
              <w:jc w:val="center"/>
              <w:rPr>
                <w:b/>
                <w:sz w:val="20"/>
                <w:szCs w:val="20"/>
              </w:rPr>
            </w:pPr>
          </w:p>
        </w:tc>
        <w:tc>
          <w:tcPr>
            <w:tcW w:w="1362" w:type="dxa"/>
          </w:tcPr>
          <w:p w:rsidR="001F6E4C" w:rsidRPr="00AE065A" w:rsidRDefault="001F6E4C" w:rsidP="00DC158D">
            <w:pPr>
              <w:spacing w:line="276" w:lineRule="auto"/>
              <w:jc w:val="center"/>
              <w:rPr>
                <w:b/>
                <w:sz w:val="20"/>
                <w:szCs w:val="20"/>
              </w:rPr>
            </w:pPr>
          </w:p>
        </w:tc>
      </w:tr>
      <w:tr w:rsidR="001F6E4C" w:rsidRPr="00AE065A" w:rsidTr="001F6E4C">
        <w:trPr>
          <w:trHeight w:val="794"/>
        </w:trPr>
        <w:tc>
          <w:tcPr>
            <w:tcW w:w="659" w:type="dxa"/>
            <w:vAlign w:val="center"/>
          </w:tcPr>
          <w:p w:rsidR="001F6E4C" w:rsidRPr="00AE065A" w:rsidRDefault="001F6E4C" w:rsidP="00DC158D">
            <w:pPr>
              <w:spacing w:line="276" w:lineRule="auto"/>
              <w:jc w:val="center"/>
              <w:rPr>
                <w:b/>
                <w:sz w:val="20"/>
                <w:szCs w:val="20"/>
              </w:rPr>
            </w:pPr>
          </w:p>
        </w:tc>
        <w:tc>
          <w:tcPr>
            <w:tcW w:w="923" w:type="dxa"/>
            <w:vAlign w:val="center"/>
          </w:tcPr>
          <w:p w:rsidR="001F6E4C" w:rsidRPr="00AE065A" w:rsidRDefault="001F6E4C" w:rsidP="00DC158D">
            <w:pPr>
              <w:spacing w:line="276" w:lineRule="auto"/>
              <w:jc w:val="center"/>
              <w:rPr>
                <w:b/>
                <w:sz w:val="20"/>
                <w:szCs w:val="20"/>
              </w:rPr>
            </w:pPr>
          </w:p>
        </w:tc>
        <w:tc>
          <w:tcPr>
            <w:tcW w:w="816" w:type="dxa"/>
            <w:vAlign w:val="center"/>
          </w:tcPr>
          <w:p w:rsidR="001F6E4C" w:rsidRDefault="00F45DD9" w:rsidP="00DC158D">
            <w:pPr>
              <w:spacing w:line="276" w:lineRule="auto"/>
              <w:jc w:val="center"/>
              <w:rPr>
                <w:sz w:val="20"/>
                <w:szCs w:val="20"/>
              </w:rPr>
            </w:pPr>
            <w:r>
              <w:rPr>
                <w:sz w:val="20"/>
                <w:szCs w:val="20"/>
              </w:rPr>
              <w:t>8</w:t>
            </w:r>
          </w:p>
        </w:tc>
        <w:tc>
          <w:tcPr>
            <w:tcW w:w="4649" w:type="dxa"/>
          </w:tcPr>
          <w:p w:rsidR="001F6E4C" w:rsidRPr="00AE065A" w:rsidRDefault="00880FC9" w:rsidP="00DC158D">
            <w:pPr>
              <w:spacing w:line="276" w:lineRule="auto"/>
              <w:jc w:val="both"/>
              <w:rPr>
                <w:b/>
                <w:sz w:val="20"/>
                <w:szCs w:val="20"/>
              </w:rPr>
            </w:pPr>
            <w:r w:rsidRPr="00880FC9">
              <w:rPr>
                <w:sz w:val="20"/>
                <w:szCs w:val="20"/>
              </w:rPr>
              <w:t>Magyarország vasúti fő</w:t>
            </w:r>
            <w:r w:rsidR="00A91652">
              <w:rPr>
                <w:sz w:val="20"/>
                <w:szCs w:val="20"/>
              </w:rPr>
              <w:t>-</w:t>
            </w:r>
            <w:r w:rsidRPr="00880FC9">
              <w:rPr>
                <w:sz w:val="20"/>
                <w:szCs w:val="20"/>
              </w:rPr>
              <w:t xml:space="preserve"> és mellékvonalai</w:t>
            </w:r>
            <w:r>
              <w:rPr>
                <w:sz w:val="20"/>
                <w:szCs w:val="20"/>
              </w:rPr>
              <w:t>.</w:t>
            </w:r>
          </w:p>
        </w:tc>
        <w:tc>
          <w:tcPr>
            <w:tcW w:w="841" w:type="dxa"/>
          </w:tcPr>
          <w:p w:rsidR="001F6E4C" w:rsidRPr="00AE065A" w:rsidRDefault="001F6E4C" w:rsidP="00DC158D">
            <w:pPr>
              <w:spacing w:line="276" w:lineRule="auto"/>
              <w:jc w:val="center"/>
              <w:rPr>
                <w:b/>
                <w:sz w:val="20"/>
                <w:szCs w:val="20"/>
              </w:rPr>
            </w:pPr>
          </w:p>
        </w:tc>
        <w:tc>
          <w:tcPr>
            <w:tcW w:w="923" w:type="dxa"/>
          </w:tcPr>
          <w:p w:rsidR="001F6E4C" w:rsidRPr="00AE065A" w:rsidRDefault="001F6E4C" w:rsidP="00DC158D">
            <w:pPr>
              <w:spacing w:line="276" w:lineRule="auto"/>
              <w:jc w:val="center"/>
              <w:rPr>
                <w:b/>
                <w:sz w:val="20"/>
                <w:szCs w:val="20"/>
              </w:rPr>
            </w:pPr>
          </w:p>
        </w:tc>
        <w:tc>
          <w:tcPr>
            <w:tcW w:w="1362" w:type="dxa"/>
          </w:tcPr>
          <w:p w:rsidR="001F6E4C" w:rsidRPr="00AE065A" w:rsidRDefault="001F6E4C" w:rsidP="00DC158D">
            <w:pPr>
              <w:spacing w:line="276" w:lineRule="auto"/>
              <w:jc w:val="center"/>
              <w:rPr>
                <w:b/>
                <w:sz w:val="20"/>
                <w:szCs w:val="20"/>
              </w:rPr>
            </w:pPr>
          </w:p>
        </w:tc>
      </w:tr>
      <w:tr w:rsidR="001F6E4C" w:rsidRPr="00AE065A" w:rsidTr="001F6E4C">
        <w:trPr>
          <w:trHeight w:val="794"/>
        </w:trPr>
        <w:tc>
          <w:tcPr>
            <w:tcW w:w="659" w:type="dxa"/>
            <w:vAlign w:val="center"/>
          </w:tcPr>
          <w:p w:rsidR="001F6E4C" w:rsidRPr="00AE065A" w:rsidRDefault="001F6E4C" w:rsidP="00DC158D">
            <w:pPr>
              <w:spacing w:line="276" w:lineRule="auto"/>
              <w:jc w:val="center"/>
              <w:rPr>
                <w:b/>
                <w:sz w:val="20"/>
                <w:szCs w:val="20"/>
              </w:rPr>
            </w:pPr>
          </w:p>
        </w:tc>
        <w:tc>
          <w:tcPr>
            <w:tcW w:w="923" w:type="dxa"/>
            <w:vAlign w:val="center"/>
          </w:tcPr>
          <w:p w:rsidR="001F6E4C" w:rsidRPr="00AE065A" w:rsidRDefault="001F6E4C" w:rsidP="00DC158D">
            <w:pPr>
              <w:spacing w:line="276" w:lineRule="auto"/>
              <w:jc w:val="center"/>
              <w:rPr>
                <w:b/>
                <w:sz w:val="20"/>
                <w:szCs w:val="20"/>
              </w:rPr>
            </w:pPr>
          </w:p>
        </w:tc>
        <w:tc>
          <w:tcPr>
            <w:tcW w:w="816" w:type="dxa"/>
            <w:vAlign w:val="center"/>
          </w:tcPr>
          <w:p w:rsidR="001F6E4C" w:rsidRDefault="00F45DD9" w:rsidP="00DC158D">
            <w:pPr>
              <w:spacing w:line="276" w:lineRule="auto"/>
              <w:jc w:val="center"/>
              <w:rPr>
                <w:sz w:val="20"/>
                <w:szCs w:val="20"/>
              </w:rPr>
            </w:pPr>
            <w:r>
              <w:rPr>
                <w:sz w:val="20"/>
                <w:szCs w:val="20"/>
              </w:rPr>
              <w:t>8</w:t>
            </w:r>
          </w:p>
        </w:tc>
        <w:tc>
          <w:tcPr>
            <w:tcW w:w="4649" w:type="dxa"/>
          </w:tcPr>
          <w:p w:rsidR="001F6E4C" w:rsidRPr="00AE065A" w:rsidRDefault="00A91652" w:rsidP="00DC158D">
            <w:pPr>
              <w:spacing w:line="276" w:lineRule="auto"/>
              <w:jc w:val="both"/>
              <w:rPr>
                <w:b/>
                <w:sz w:val="20"/>
                <w:szCs w:val="20"/>
              </w:rPr>
            </w:pPr>
            <w:r>
              <w:rPr>
                <w:sz w:val="20"/>
                <w:szCs w:val="20"/>
              </w:rPr>
              <w:t>Magyarország vasúti fő-</w:t>
            </w:r>
            <w:r w:rsidR="00880FC9" w:rsidRPr="00880FC9">
              <w:rPr>
                <w:sz w:val="20"/>
                <w:szCs w:val="20"/>
              </w:rPr>
              <w:t xml:space="preserve"> és mellékvonalai</w:t>
            </w:r>
            <w:r w:rsidR="00880FC9">
              <w:rPr>
                <w:sz w:val="20"/>
                <w:szCs w:val="20"/>
              </w:rPr>
              <w:t>.</w:t>
            </w:r>
          </w:p>
        </w:tc>
        <w:tc>
          <w:tcPr>
            <w:tcW w:w="841" w:type="dxa"/>
          </w:tcPr>
          <w:p w:rsidR="001F6E4C" w:rsidRPr="00AE065A" w:rsidRDefault="001F6E4C" w:rsidP="00DC158D">
            <w:pPr>
              <w:spacing w:line="276" w:lineRule="auto"/>
              <w:jc w:val="center"/>
              <w:rPr>
                <w:b/>
                <w:sz w:val="20"/>
                <w:szCs w:val="20"/>
              </w:rPr>
            </w:pPr>
          </w:p>
        </w:tc>
        <w:tc>
          <w:tcPr>
            <w:tcW w:w="923" w:type="dxa"/>
          </w:tcPr>
          <w:p w:rsidR="001F6E4C" w:rsidRPr="00AE065A" w:rsidRDefault="001F6E4C" w:rsidP="00DC158D">
            <w:pPr>
              <w:spacing w:line="276" w:lineRule="auto"/>
              <w:jc w:val="center"/>
              <w:rPr>
                <w:b/>
                <w:sz w:val="20"/>
                <w:szCs w:val="20"/>
              </w:rPr>
            </w:pPr>
          </w:p>
        </w:tc>
        <w:tc>
          <w:tcPr>
            <w:tcW w:w="1362" w:type="dxa"/>
          </w:tcPr>
          <w:p w:rsidR="001F6E4C" w:rsidRPr="00AE065A" w:rsidRDefault="001F6E4C" w:rsidP="00DC158D">
            <w:pPr>
              <w:spacing w:line="276" w:lineRule="auto"/>
              <w:jc w:val="center"/>
              <w:rPr>
                <w:b/>
                <w:sz w:val="20"/>
                <w:szCs w:val="20"/>
              </w:rPr>
            </w:pPr>
          </w:p>
        </w:tc>
      </w:tr>
      <w:tr w:rsidR="001F6E4C" w:rsidRPr="00AE065A" w:rsidTr="001F6E4C">
        <w:trPr>
          <w:trHeight w:val="794"/>
        </w:trPr>
        <w:tc>
          <w:tcPr>
            <w:tcW w:w="659" w:type="dxa"/>
            <w:vAlign w:val="center"/>
          </w:tcPr>
          <w:p w:rsidR="001F6E4C" w:rsidRPr="00AE065A" w:rsidRDefault="001F6E4C" w:rsidP="00DC158D">
            <w:pPr>
              <w:spacing w:line="276" w:lineRule="auto"/>
              <w:jc w:val="center"/>
              <w:rPr>
                <w:b/>
                <w:sz w:val="20"/>
                <w:szCs w:val="20"/>
              </w:rPr>
            </w:pPr>
          </w:p>
        </w:tc>
        <w:tc>
          <w:tcPr>
            <w:tcW w:w="923" w:type="dxa"/>
            <w:vAlign w:val="center"/>
          </w:tcPr>
          <w:p w:rsidR="001F6E4C" w:rsidRPr="00AE065A" w:rsidRDefault="001F6E4C" w:rsidP="00DC158D">
            <w:pPr>
              <w:spacing w:line="276" w:lineRule="auto"/>
              <w:jc w:val="center"/>
              <w:rPr>
                <w:b/>
                <w:sz w:val="20"/>
                <w:szCs w:val="20"/>
              </w:rPr>
            </w:pPr>
          </w:p>
        </w:tc>
        <w:tc>
          <w:tcPr>
            <w:tcW w:w="816" w:type="dxa"/>
            <w:vAlign w:val="center"/>
          </w:tcPr>
          <w:p w:rsidR="001F6E4C" w:rsidRDefault="00F45DD9" w:rsidP="00DC158D">
            <w:pPr>
              <w:spacing w:line="276" w:lineRule="auto"/>
              <w:jc w:val="center"/>
              <w:rPr>
                <w:sz w:val="20"/>
                <w:szCs w:val="20"/>
              </w:rPr>
            </w:pPr>
            <w:r>
              <w:rPr>
                <w:sz w:val="20"/>
                <w:szCs w:val="20"/>
              </w:rPr>
              <w:t>6</w:t>
            </w:r>
          </w:p>
        </w:tc>
        <w:tc>
          <w:tcPr>
            <w:tcW w:w="4649" w:type="dxa"/>
          </w:tcPr>
          <w:p w:rsidR="001F6E4C" w:rsidRPr="00AE065A" w:rsidRDefault="00880FC9" w:rsidP="00DC158D">
            <w:pPr>
              <w:spacing w:line="276" w:lineRule="auto"/>
              <w:jc w:val="both"/>
              <w:rPr>
                <w:b/>
                <w:sz w:val="20"/>
                <w:szCs w:val="20"/>
              </w:rPr>
            </w:pPr>
            <w:r w:rsidRPr="00880FC9">
              <w:rPr>
                <w:sz w:val="20"/>
                <w:szCs w:val="20"/>
              </w:rPr>
              <w:t>Vasúti határátmenetek.</w:t>
            </w:r>
          </w:p>
        </w:tc>
        <w:tc>
          <w:tcPr>
            <w:tcW w:w="841" w:type="dxa"/>
          </w:tcPr>
          <w:p w:rsidR="001F6E4C" w:rsidRPr="00AE065A" w:rsidRDefault="001F6E4C" w:rsidP="00DC158D">
            <w:pPr>
              <w:spacing w:line="276" w:lineRule="auto"/>
              <w:jc w:val="center"/>
              <w:rPr>
                <w:b/>
                <w:sz w:val="20"/>
                <w:szCs w:val="20"/>
              </w:rPr>
            </w:pPr>
          </w:p>
        </w:tc>
        <w:tc>
          <w:tcPr>
            <w:tcW w:w="923" w:type="dxa"/>
          </w:tcPr>
          <w:p w:rsidR="001F6E4C" w:rsidRPr="00AE065A" w:rsidRDefault="001F6E4C" w:rsidP="00DC158D">
            <w:pPr>
              <w:spacing w:line="276" w:lineRule="auto"/>
              <w:jc w:val="center"/>
              <w:rPr>
                <w:b/>
                <w:sz w:val="20"/>
                <w:szCs w:val="20"/>
              </w:rPr>
            </w:pPr>
          </w:p>
        </w:tc>
        <w:tc>
          <w:tcPr>
            <w:tcW w:w="1362" w:type="dxa"/>
          </w:tcPr>
          <w:p w:rsidR="001F6E4C" w:rsidRPr="00AE065A" w:rsidRDefault="001F6E4C" w:rsidP="00DC158D">
            <w:pPr>
              <w:spacing w:line="276" w:lineRule="auto"/>
              <w:jc w:val="center"/>
              <w:rPr>
                <w:b/>
                <w:sz w:val="20"/>
                <w:szCs w:val="20"/>
              </w:rPr>
            </w:pPr>
          </w:p>
        </w:tc>
      </w:tr>
      <w:tr w:rsidR="001C672C" w:rsidRPr="00AE065A" w:rsidTr="001C672C">
        <w:trPr>
          <w:trHeight w:val="794"/>
        </w:trPr>
        <w:tc>
          <w:tcPr>
            <w:tcW w:w="1582" w:type="dxa"/>
            <w:gridSpan w:val="2"/>
            <w:shd w:val="clear" w:color="auto" w:fill="BFBFBF" w:themeFill="background1" w:themeFillShade="BF"/>
            <w:vAlign w:val="center"/>
          </w:tcPr>
          <w:p w:rsidR="001C672C" w:rsidRPr="00AE065A" w:rsidRDefault="001C672C" w:rsidP="00DC158D">
            <w:pPr>
              <w:spacing w:line="276" w:lineRule="auto"/>
              <w:jc w:val="center"/>
              <w:rPr>
                <w:b/>
                <w:sz w:val="20"/>
                <w:szCs w:val="20"/>
              </w:rPr>
            </w:pPr>
          </w:p>
        </w:tc>
        <w:tc>
          <w:tcPr>
            <w:tcW w:w="816" w:type="dxa"/>
            <w:vAlign w:val="center"/>
          </w:tcPr>
          <w:p w:rsidR="001C672C" w:rsidRDefault="001C672C" w:rsidP="00DC158D">
            <w:pPr>
              <w:spacing w:line="276" w:lineRule="auto"/>
              <w:jc w:val="center"/>
              <w:rPr>
                <w:sz w:val="20"/>
                <w:szCs w:val="20"/>
              </w:rPr>
            </w:pPr>
            <w:r>
              <w:rPr>
                <w:sz w:val="20"/>
                <w:szCs w:val="20"/>
              </w:rPr>
              <w:t>18</w:t>
            </w:r>
          </w:p>
        </w:tc>
        <w:tc>
          <w:tcPr>
            <w:tcW w:w="4649" w:type="dxa"/>
            <w:vAlign w:val="center"/>
          </w:tcPr>
          <w:p w:rsidR="001C672C" w:rsidRPr="001C672C" w:rsidRDefault="001C672C" w:rsidP="00DC158D">
            <w:pPr>
              <w:spacing w:line="276" w:lineRule="auto"/>
              <w:jc w:val="center"/>
              <w:rPr>
                <w:sz w:val="20"/>
                <w:szCs w:val="20"/>
              </w:rPr>
            </w:pPr>
            <w:r w:rsidRPr="001C672C">
              <w:rPr>
                <w:sz w:val="20"/>
                <w:szCs w:val="20"/>
              </w:rPr>
              <w:t>INCOTERMS alkalmazása</w:t>
            </w:r>
          </w:p>
        </w:tc>
        <w:tc>
          <w:tcPr>
            <w:tcW w:w="3126" w:type="dxa"/>
            <w:gridSpan w:val="3"/>
            <w:shd w:val="clear" w:color="auto" w:fill="BFBFBF" w:themeFill="background1" w:themeFillShade="BF"/>
          </w:tcPr>
          <w:p w:rsidR="001C672C" w:rsidRPr="00AE065A" w:rsidRDefault="001C672C" w:rsidP="00DC158D">
            <w:pPr>
              <w:spacing w:line="276" w:lineRule="auto"/>
              <w:jc w:val="center"/>
              <w:rPr>
                <w:b/>
                <w:sz w:val="20"/>
                <w:szCs w:val="20"/>
              </w:rPr>
            </w:pPr>
          </w:p>
        </w:tc>
      </w:tr>
      <w:tr w:rsidR="00F45DD9" w:rsidRPr="00AE065A" w:rsidTr="001F6E4C">
        <w:trPr>
          <w:trHeight w:val="794"/>
        </w:trPr>
        <w:tc>
          <w:tcPr>
            <w:tcW w:w="659" w:type="dxa"/>
            <w:vAlign w:val="center"/>
          </w:tcPr>
          <w:p w:rsidR="00F45DD9" w:rsidRPr="00AE065A" w:rsidRDefault="00F45DD9" w:rsidP="00DC158D">
            <w:pPr>
              <w:spacing w:line="276" w:lineRule="auto"/>
              <w:jc w:val="center"/>
              <w:rPr>
                <w:b/>
                <w:sz w:val="20"/>
                <w:szCs w:val="20"/>
              </w:rPr>
            </w:pPr>
          </w:p>
        </w:tc>
        <w:tc>
          <w:tcPr>
            <w:tcW w:w="923" w:type="dxa"/>
            <w:vAlign w:val="center"/>
          </w:tcPr>
          <w:p w:rsidR="00F45DD9" w:rsidRPr="00AE065A" w:rsidRDefault="00F45DD9" w:rsidP="00DC158D">
            <w:pPr>
              <w:spacing w:line="276" w:lineRule="auto"/>
              <w:jc w:val="center"/>
              <w:rPr>
                <w:b/>
                <w:sz w:val="20"/>
                <w:szCs w:val="20"/>
              </w:rPr>
            </w:pPr>
          </w:p>
        </w:tc>
        <w:tc>
          <w:tcPr>
            <w:tcW w:w="816" w:type="dxa"/>
            <w:vAlign w:val="center"/>
          </w:tcPr>
          <w:p w:rsidR="00F45DD9" w:rsidRDefault="001C672C" w:rsidP="00DC158D">
            <w:pPr>
              <w:spacing w:line="276" w:lineRule="auto"/>
              <w:jc w:val="center"/>
              <w:rPr>
                <w:sz w:val="20"/>
                <w:szCs w:val="20"/>
              </w:rPr>
            </w:pPr>
            <w:r>
              <w:rPr>
                <w:sz w:val="20"/>
                <w:szCs w:val="20"/>
              </w:rPr>
              <w:t>2</w:t>
            </w:r>
          </w:p>
        </w:tc>
        <w:tc>
          <w:tcPr>
            <w:tcW w:w="4649" w:type="dxa"/>
          </w:tcPr>
          <w:p w:rsidR="00F45DD9" w:rsidRPr="006D64DA" w:rsidRDefault="00880FC9" w:rsidP="00DC158D">
            <w:pPr>
              <w:spacing w:line="276" w:lineRule="auto"/>
              <w:jc w:val="both"/>
              <w:rPr>
                <w:sz w:val="20"/>
                <w:szCs w:val="20"/>
              </w:rPr>
            </w:pPr>
            <w:r w:rsidRPr="00880FC9">
              <w:rPr>
                <w:sz w:val="20"/>
                <w:szCs w:val="20"/>
              </w:rPr>
              <w:t xml:space="preserve">Az Incoterms alkalmazása a CIM vasúti fuvarlevélen. </w:t>
            </w:r>
          </w:p>
        </w:tc>
        <w:tc>
          <w:tcPr>
            <w:tcW w:w="841" w:type="dxa"/>
          </w:tcPr>
          <w:p w:rsidR="00F45DD9" w:rsidRPr="00AE065A" w:rsidRDefault="00F45DD9" w:rsidP="00DC158D">
            <w:pPr>
              <w:spacing w:line="276" w:lineRule="auto"/>
              <w:jc w:val="center"/>
              <w:rPr>
                <w:b/>
                <w:sz w:val="20"/>
                <w:szCs w:val="20"/>
              </w:rPr>
            </w:pPr>
          </w:p>
        </w:tc>
        <w:tc>
          <w:tcPr>
            <w:tcW w:w="923" w:type="dxa"/>
          </w:tcPr>
          <w:p w:rsidR="00F45DD9" w:rsidRPr="00AE065A" w:rsidRDefault="00F45DD9" w:rsidP="00DC158D">
            <w:pPr>
              <w:spacing w:line="276" w:lineRule="auto"/>
              <w:jc w:val="center"/>
              <w:rPr>
                <w:b/>
                <w:sz w:val="20"/>
                <w:szCs w:val="20"/>
              </w:rPr>
            </w:pPr>
          </w:p>
        </w:tc>
        <w:tc>
          <w:tcPr>
            <w:tcW w:w="1362" w:type="dxa"/>
          </w:tcPr>
          <w:p w:rsidR="00F45DD9" w:rsidRPr="00AE065A" w:rsidRDefault="00F45DD9" w:rsidP="00DC158D">
            <w:pPr>
              <w:spacing w:line="276" w:lineRule="auto"/>
              <w:jc w:val="center"/>
              <w:rPr>
                <w:b/>
                <w:sz w:val="20"/>
                <w:szCs w:val="20"/>
              </w:rPr>
            </w:pPr>
          </w:p>
        </w:tc>
      </w:tr>
      <w:tr w:rsidR="00F45DD9" w:rsidRPr="00AE065A" w:rsidTr="001F6E4C">
        <w:trPr>
          <w:trHeight w:val="794"/>
        </w:trPr>
        <w:tc>
          <w:tcPr>
            <w:tcW w:w="659" w:type="dxa"/>
            <w:vAlign w:val="center"/>
          </w:tcPr>
          <w:p w:rsidR="00F45DD9" w:rsidRPr="00AE065A" w:rsidRDefault="00F45DD9" w:rsidP="00DC158D">
            <w:pPr>
              <w:spacing w:line="276" w:lineRule="auto"/>
              <w:jc w:val="center"/>
              <w:rPr>
                <w:b/>
                <w:sz w:val="20"/>
                <w:szCs w:val="20"/>
              </w:rPr>
            </w:pPr>
          </w:p>
        </w:tc>
        <w:tc>
          <w:tcPr>
            <w:tcW w:w="923" w:type="dxa"/>
            <w:vAlign w:val="center"/>
          </w:tcPr>
          <w:p w:rsidR="00F45DD9" w:rsidRPr="00AE065A" w:rsidRDefault="00F45DD9" w:rsidP="00DC158D">
            <w:pPr>
              <w:spacing w:line="276" w:lineRule="auto"/>
              <w:jc w:val="center"/>
              <w:rPr>
                <w:b/>
                <w:sz w:val="20"/>
                <w:szCs w:val="20"/>
              </w:rPr>
            </w:pPr>
          </w:p>
        </w:tc>
        <w:tc>
          <w:tcPr>
            <w:tcW w:w="816" w:type="dxa"/>
            <w:vAlign w:val="center"/>
          </w:tcPr>
          <w:p w:rsidR="00F45DD9" w:rsidRDefault="001C672C" w:rsidP="00DC158D">
            <w:pPr>
              <w:spacing w:line="276" w:lineRule="auto"/>
              <w:jc w:val="center"/>
              <w:rPr>
                <w:sz w:val="20"/>
                <w:szCs w:val="20"/>
              </w:rPr>
            </w:pPr>
            <w:r>
              <w:rPr>
                <w:sz w:val="20"/>
                <w:szCs w:val="20"/>
              </w:rPr>
              <w:t>8</w:t>
            </w:r>
          </w:p>
        </w:tc>
        <w:tc>
          <w:tcPr>
            <w:tcW w:w="4649" w:type="dxa"/>
          </w:tcPr>
          <w:p w:rsidR="00880FC9" w:rsidRPr="00880FC9" w:rsidRDefault="00880FC9" w:rsidP="00DC158D">
            <w:pPr>
              <w:spacing w:line="276" w:lineRule="auto"/>
              <w:jc w:val="both"/>
              <w:rPr>
                <w:sz w:val="20"/>
                <w:szCs w:val="20"/>
              </w:rPr>
            </w:pPr>
            <w:r w:rsidRPr="00880FC9">
              <w:rPr>
                <w:sz w:val="20"/>
                <w:szCs w:val="20"/>
              </w:rPr>
              <w:t xml:space="preserve">Az Incoterms alkalmazása a CIM vasúti fuvarlevélen. </w:t>
            </w:r>
          </w:p>
          <w:p w:rsidR="00F45DD9" w:rsidRPr="00880FC9" w:rsidRDefault="00880FC9" w:rsidP="00DC158D">
            <w:pPr>
              <w:spacing w:line="276" w:lineRule="auto"/>
              <w:jc w:val="both"/>
              <w:rPr>
                <w:sz w:val="20"/>
                <w:szCs w:val="20"/>
              </w:rPr>
            </w:pPr>
            <w:r w:rsidRPr="00880FC9">
              <w:rPr>
                <w:sz w:val="20"/>
                <w:szCs w:val="20"/>
              </w:rPr>
              <w:t>A feladatok és díjak megosztása az eladó és a vevő között.</w:t>
            </w:r>
          </w:p>
        </w:tc>
        <w:tc>
          <w:tcPr>
            <w:tcW w:w="841" w:type="dxa"/>
          </w:tcPr>
          <w:p w:rsidR="00F45DD9" w:rsidRPr="00AE065A" w:rsidRDefault="00F45DD9" w:rsidP="00DC158D">
            <w:pPr>
              <w:spacing w:line="276" w:lineRule="auto"/>
              <w:jc w:val="center"/>
              <w:rPr>
                <w:b/>
                <w:sz w:val="20"/>
                <w:szCs w:val="20"/>
              </w:rPr>
            </w:pPr>
          </w:p>
        </w:tc>
        <w:tc>
          <w:tcPr>
            <w:tcW w:w="923" w:type="dxa"/>
          </w:tcPr>
          <w:p w:rsidR="00F45DD9" w:rsidRPr="00AE065A" w:rsidRDefault="00F45DD9" w:rsidP="00DC158D">
            <w:pPr>
              <w:spacing w:line="276" w:lineRule="auto"/>
              <w:jc w:val="center"/>
              <w:rPr>
                <w:b/>
                <w:sz w:val="20"/>
                <w:szCs w:val="20"/>
              </w:rPr>
            </w:pPr>
          </w:p>
        </w:tc>
        <w:tc>
          <w:tcPr>
            <w:tcW w:w="1362" w:type="dxa"/>
          </w:tcPr>
          <w:p w:rsidR="00F45DD9" w:rsidRPr="00AE065A" w:rsidRDefault="00F45DD9" w:rsidP="00DC158D">
            <w:pPr>
              <w:spacing w:line="276" w:lineRule="auto"/>
              <w:jc w:val="center"/>
              <w:rPr>
                <w:b/>
                <w:sz w:val="20"/>
                <w:szCs w:val="20"/>
              </w:rPr>
            </w:pPr>
          </w:p>
        </w:tc>
      </w:tr>
      <w:tr w:rsidR="00F45DD9" w:rsidRPr="00AE065A" w:rsidTr="001F6E4C">
        <w:trPr>
          <w:trHeight w:val="794"/>
        </w:trPr>
        <w:tc>
          <w:tcPr>
            <w:tcW w:w="659" w:type="dxa"/>
            <w:vAlign w:val="center"/>
          </w:tcPr>
          <w:p w:rsidR="00F45DD9" w:rsidRPr="00AE065A" w:rsidRDefault="00F45DD9" w:rsidP="00DC158D">
            <w:pPr>
              <w:spacing w:line="276" w:lineRule="auto"/>
              <w:jc w:val="center"/>
              <w:rPr>
                <w:b/>
                <w:sz w:val="20"/>
                <w:szCs w:val="20"/>
              </w:rPr>
            </w:pPr>
          </w:p>
        </w:tc>
        <w:tc>
          <w:tcPr>
            <w:tcW w:w="923" w:type="dxa"/>
            <w:vAlign w:val="center"/>
          </w:tcPr>
          <w:p w:rsidR="00F45DD9" w:rsidRPr="00AE065A" w:rsidRDefault="00F45DD9" w:rsidP="00DC158D">
            <w:pPr>
              <w:spacing w:line="276" w:lineRule="auto"/>
              <w:jc w:val="center"/>
              <w:rPr>
                <w:b/>
                <w:sz w:val="20"/>
                <w:szCs w:val="20"/>
              </w:rPr>
            </w:pPr>
          </w:p>
        </w:tc>
        <w:tc>
          <w:tcPr>
            <w:tcW w:w="816" w:type="dxa"/>
            <w:vAlign w:val="center"/>
          </w:tcPr>
          <w:p w:rsidR="00F45DD9" w:rsidRDefault="001C672C" w:rsidP="00DC158D">
            <w:pPr>
              <w:spacing w:line="276" w:lineRule="auto"/>
              <w:jc w:val="center"/>
              <w:rPr>
                <w:sz w:val="20"/>
                <w:szCs w:val="20"/>
              </w:rPr>
            </w:pPr>
            <w:r>
              <w:rPr>
                <w:sz w:val="20"/>
                <w:szCs w:val="20"/>
              </w:rPr>
              <w:t>8</w:t>
            </w:r>
          </w:p>
        </w:tc>
        <w:tc>
          <w:tcPr>
            <w:tcW w:w="4649" w:type="dxa"/>
          </w:tcPr>
          <w:p w:rsidR="00F45DD9" w:rsidRPr="00AE065A" w:rsidRDefault="00880FC9" w:rsidP="00DC158D">
            <w:pPr>
              <w:spacing w:line="276" w:lineRule="auto"/>
              <w:jc w:val="both"/>
              <w:rPr>
                <w:b/>
                <w:sz w:val="20"/>
                <w:szCs w:val="20"/>
              </w:rPr>
            </w:pPr>
            <w:r w:rsidRPr="00880FC9">
              <w:rPr>
                <w:sz w:val="20"/>
                <w:szCs w:val="20"/>
              </w:rPr>
              <w:t>A feladatok és díjak megosztása az eladó és a vevő között.</w:t>
            </w:r>
          </w:p>
        </w:tc>
        <w:tc>
          <w:tcPr>
            <w:tcW w:w="841" w:type="dxa"/>
          </w:tcPr>
          <w:p w:rsidR="00F45DD9" w:rsidRPr="00AE065A" w:rsidRDefault="00F45DD9" w:rsidP="00DC158D">
            <w:pPr>
              <w:spacing w:line="276" w:lineRule="auto"/>
              <w:jc w:val="center"/>
              <w:rPr>
                <w:b/>
                <w:sz w:val="20"/>
                <w:szCs w:val="20"/>
              </w:rPr>
            </w:pPr>
          </w:p>
        </w:tc>
        <w:tc>
          <w:tcPr>
            <w:tcW w:w="923" w:type="dxa"/>
          </w:tcPr>
          <w:p w:rsidR="00F45DD9" w:rsidRPr="00AE065A" w:rsidRDefault="00F45DD9" w:rsidP="00DC158D">
            <w:pPr>
              <w:spacing w:line="276" w:lineRule="auto"/>
              <w:jc w:val="center"/>
              <w:rPr>
                <w:b/>
                <w:sz w:val="20"/>
                <w:szCs w:val="20"/>
              </w:rPr>
            </w:pPr>
          </w:p>
        </w:tc>
        <w:tc>
          <w:tcPr>
            <w:tcW w:w="1362" w:type="dxa"/>
          </w:tcPr>
          <w:p w:rsidR="00F45DD9" w:rsidRPr="00AE065A" w:rsidRDefault="00F45DD9" w:rsidP="00DC158D">
            <w:pPr>
              <w:spacing w:line="276" w:lineRule="auto"/>
              <w:jc w:val="center"/>
              <w:rPr>
                <w:b/>
                <w:sz w:val="20"/>
                <w:szCs w:val="20"/>
              </w:rPr>
            </w:pPr>
          </w:p>
        </w:tc>
      </w:tr>
      <w:tr w:rsidR="001C672C" w:rsidRPr="00AE065A" w:rsidTr="00A91652">
        <w:trPr>
          <w:trHeight w:val="794"/>
        </w:trPr>
        <w:tc>
          <w:tcPr>
            <w:tcW w:w="1582" w:type="dxa"/>
            <w:gridSpan w:val="2"/>
            <w:shd w:val="clear" w:color="auto" w:fill="BFBFBF" w:themeFill="background1" w:themeFillShade="BF"/>
            <w:vAlign w:val="center"/>
          </w:tcPr>
          <w:p w:rsidR="001C672C" w:rsidRPr="00AE065A" w:rsidRDefault="001C672C" w:rsidP="00DC158D">
            <w:pPr>
              <w:spacing w:line="276" w:lineRule="auto"/>
              <w:jc w:val="center"/>
              <w:rPr>
                <w:b/>
                <w:sz w:val="20"/>
                <w:szCs w:val="20"/>
              </w:rPr>
            </w:pPr>
          </w:p>
        </w:tc>
        <w:tc>
          <w:tcPr>
            <w:tcW w:w="816" w:type="dxa"/>
            <w:vAlign w:val="center"/>
          </w:tcPr>
          <w:p w:rsidR="001C672C" w:rsidRDefault="001C672C" w:rsidP="00DC158D">
            <w:pPr>
              <w:spacing w:line="276" w:lineRule="auto"/>
              <w:jc w:val="center"/>
              <w:rPr>
                <w:sz w:val="20"/>
                <w:szCs w:val="20"/>
              </w:rPr>
            </w:pPr>
            <w:r>
              <w:rPr>
                <w:sz w:val="20"/>
                <w:szCs w:val="20"/>
              </w:rPr>
              <w:t>18</w:t>
            </w:r>
          </w:p>
        </w:tc>
        <w:tc>
          <w:tcPr>
            <w:tcW w:w="4649" w:type="dxa"/>
            <w:vAlign w:val="center"/>
          </w:tcPr>
          <w:p w:rsidR="001C672C" w:rsidRPr="001C672C" w:rsidRDefault="001C672C" w:rsidP="00DC158D">
            <w:pPr>
              <w:spacing w:line="276" w:lineRule="auto"/>
              <w:jc w:val="center"/>
              <w:rPr>
                <w:sz w:val="20"/>
                <w:szCs w:val="20"/>
              </w:rPr>
            </w:pPr>
            <w:r>
              <w:rPr>
                <w:sz w:val="20"/>
                <w:szCs w:val="20"/>
              </w:rPr>
              <w:t>Logisztikai gyakorlat</w:t>
            </w:r>
          </w:p>
        </w:tc>
        <w:tc>
          <w:tcPr>
            <w:tcW w:w="3126" w:type="dxa"/>
            <w:gridSpan w:val="3"/>
            <w:shd w:val="clear" w:color="auto" w:fill="BFBFBF" w:themeFill="background1" w:themeFillShade="BF"/>
          </w:tcPr>
          <w:p w:rsidR="001C672C" w:rsidRPr="00AE065A" w:rsidRDefault="001C672C" w:rsidP="00DC158D">
            <w:pPr>
              <w:spacing w:line="276" w:lineRule="auto"/>
              <w:jc w:val="center"/>
              <w:rPr>
                <w:b/>
                <w:sz w:val="20"/>
                <w:szCs w:val="20"/>
              </w:rPr>
            </w:pPr>
          </w:p>
        </w:tc>
      </w:tr>
      <w:tr w:rsidR="00F45DD9" w:rsidRPr="00AE065A" w:rsidTr="001F6E4C">
        <w:trPr>
          <w:trHeight w:val="794"/>
        </w:trPr>
        <w:tc>
          <w:tcPr>
            <w:tcW w:w="659" w:type="dxa"/>
            <w:vAlign w:val="center"/>
          </w:tcPr>
          <w:p w:rsidR="00F45DD9" w:rsidRPr="00AE065A" w:rsidRDefault="00F45DD9" w:rsidP="00DC158D">
            <w:pPr>
              <w:spacing w:line="276" w:lineRule="auto"/>
              <w:jc w:val="center"/>
              <w:rPr>
                <w:b/>
                <w:sz w:val="20"/>
                <w:szCs w:val="20"/>
              </w:rPr>
            </w:pPr>
          </w:p>
        </w:tc>
        <w:tc>
          <w:tcPr>
            <w:tcW w:w="923" w:type="dxa"/>
            <w:vAlign w:val="center"/>
          </w:tcPr>
          <w:p w:rsidR="00F45DD9" w:rsidRPr="00AE065A" w:rsidRDefault="00F45DD9" w:rsidP="00DC158D">
            <w:pPr>
              <w:spacing w:line="276" w:lineRule="auto"/>
              <w:jc w:val="center"/>
              <w:rPr>
                <w:b/>
                <w:sz w:val="20"/>
                <w:szCs w:val="20"/>
              </w:rPr>
            </w:pPr>
          </w:p>
        </w:tc>
        <w:tc>
          <w:tcPr>
            <w:tcW w:w="816" w:type="dxa"/>
            <w:vAlign w:val="center"/>
          </w:tcPr>
          <w:p w:rsidR="00F45DD9" w:rsidRDefault="001C672C" w:rsidP="00DC158D">
            <w:pPr>
              <w:spacing w:line="276" w:lineRule="auto"/>
              <w:jc w:val="center"/>
              <w:rPr>
                <w:sz w:val="20"/>
                <w:szCs w:val="20"/>
              </w:rPr>
            </w:pPr>
            <w:r>
              <w:rPr>
                <w:sz w:val="20"/>
                <w:szCs w:val="20"/>
              </w:rPr>
              <w:t>8</w:t>
            </w:r>
          </w:p>
        </w:tc>
        <w:tc>
          <w:tcPr>
            <w:tcW w:w="4649" w:type="dxa"/>
          </w:tcPr>
          <w:p w:rsidR="00F45DD9" w:rsidRPr="006524AD" w:rsidRDefault="006524AD" w:rsidP="00DC158D">
            <w:pPr>
              <w:spacing w:line="276" w:lineRule="auto"/>
              <w:jc w:val="both"/>
              <w:rPr>
                <w:sz w:val="20"/>
                <w:szCs w:val="20"/>
              </w:rPr>
            </w:pPr>
            <w:r w:rsidRPr="006524AD">
              <w:rPr>
                <w:sz w:val="20"/>
                <w:szCs w:val="20"/>
              </w:rPr>
              <w:t>A logisztikai költségek és az árufuvarozáshoz kapcsolódó költségek</w:t>
            </w:r>
            <w:r>
              <w:rPr>
                <w:sz w:val="20"/>
                <w:szCs w:val="20"/>
              </w:rPr>
              <w:t>.</w:t>
            </w:r>
          </w:p>
        </w:tc>
        <w:tc>
          <w:tcPr>
            <w:tcW w:w="841" w:type="dxa"/>
          </w:tcPr>
          <w:p w:rsidR="00F45DD9" w:rsidRPr="00AE065A" w:rsidRDefault="00F45DD9" w:rsidP="00DC158D">
            <w:pPr>
              <w:spacing w:line="276" w:lineRule="auto"/>
              <w:jc w:val="center"/>
              <w:rPr>
                <w:b/>
                <w:sz w:val="20"/>
                <w:szCs w:val="20"/>
              </w:rPr>
            </w:pPr>
          </w:p>
        </w:tc>
        <w:tc>
          <w:tcPr>
            <w:tcW w:w="923" w:type="dxa"/>
          </w:tcPr>
          <w:p w:rsidR="00F45DD9" w:rsidRPr="00AE065A" w:rsidRDefault="00F45DD9" w:rsidP="00DC158D">
            <w:pPr>
              <w:spacing w:line="276" w:lineRule="auto"/>
              <w:jc w:val="center"/>
              <w:rPr>
                <w:b/>
                <w:sz w:val="20"/>
                <w:szCs w:val="20"/>
              </w:rPr>
            </w:pPr>
          </w:p>
        </w:tc>
        <w:tc>
          <w:tcPr>
            <w:tcW w:w="1362" w:type="dxa"/>
          </w:tcPr>
          <w:p w:rsidR="00F45DD9" w:rsidRPr="00AE065A" w:rsidRDefault="00F45DD9" w:rsidP="00DC158D">
            <w:pPr>
              <w:spacing w:line="276" w:lineRule="auto"/>
              <w:jc w:val="center"/>
              <w:rPr>
                <w:b/>
                <w:sz w:val="20"/>
                <w:szCs w:val="20"/>
              </w:rPr>
            </w:pPr>
          </w:p>
        </w:tc>
      </w:tr>
      <w:tr w:rsidR="00F45DD9" w:rsidRPr="00AE065A" w:rsidTr="001F6E4C">
        <w:trPr>
          <w:trHeight w:val="794"/>
        </w:trPr>
        <w:tc>
          <w:tcPr>
            <w:tcW w:w="659" w:type="dxa"/>
            <w:vAlign w:val="center"/>
          </w:tcPr>
          <w:p w:rsidR="00F45DD9" w:rsidRPr="00AE065A" w:rsidRDefault="00F45DD9" w:rsidP="00DC158D">
            <w:pPr>
              <w:spacing w:line="276" w:lineRule="auto"/>
              <w:jc w:val="center"/>
              <w:rPr>
                <w:b/>
                <w:sz w:val="20"/>
                <w:szCs w:val="20"/>
              </w:rPr>
            </w:pPr>
          </w:p>
        </w:tc>
        <w:tc>
          <w:tcPr>
            <w:tcW w:w="923" w:type="dxa"/>
            <w:vAlign w:val="center"/>
          </w:tcPr>
          <w:p w:rsidR="00F45DD9" w:rsidRPr="00AE065A" w:rsidRDefault="00F45DD9" w:rsidP="00DC158D">
            <w:pPr>
              <w:spacing w:line="276" w:lineRule="auto"/>
              <w:jc w:val="center"/>
              <w:rPr>
                <w:b/>
                <w:sz w:val="20"/>
                <w:szCs w:val="20"/>
              </w:rPr>
            </w:pPr>
          </w:p>
        </w:tc>
        <w:tc>
          <w:tcPr>
            <w:tcW w:w="816" w:type="dxa"/>
            <w:vAlign w:val="center"/>
          </w:tcPr>
          <w:p w:rsidR="00F45DD9" w:rsidRDefault="001C672C" w:rsidP="00DC158D">
            <w:pPr>
              <w:spacing w:line="276" w:lineRule="auto"/>
              <w:jc w:val="center"/>
              <w:rPr>
                <w:sz w:val="20"/>
                <w:szCs w:val="20"/>
              </w:rPr>
            </w:pPr>
            <w:r>
              <w:rPr>
                <w:sz w:val="20"/>
                <w:szCs w:val="20"/>
              </w:rPr>
              <w:t>8</w:t>
            </w:r>
          </w:p>
        </w:tc>
        <w:tc>
          <w:tcPr>
            <w:tcW w:w="4649" w:type="dxa"/>
          </w:tcPr>
          <w:p w:rsidR="00F45DD9" w:rsidRPr="00AE065A" w:rsidRDefault="006524AD" w:rsidP="00DC158D">
            <w:pPr>
              <w:spacing w:line="276" w:lineRule="auto"/>
              <w:jc w:val="both"/>
              <w:rPr>
                <w:b/>
                <w:sz w:val="20"/>
                <w:szCs w:val="20"/>
              </w:rPr>
            </w:pPr>
            <w:r w:rsidRPr="006524AD">
              <w:rPr>
                <w:sz w:val="20"/>
                <w:szCs w:val="20"/>
              </w:rPr>
              <w:t>A logisztikai költségek és az árufuvarozáshoz kapcsolódó költségek</w:t>
            </w:r>
            <w:r>
              <w:rPr>
                <w:sz w:val="20"/>
                <w:szCs w:val="20"/>
              </w:rPr>
              <w:t>.</w:t>
            </w:r>
            <w:r w:rsidRPr="006524AD">
              <w:rPr>
                <w:sz w:val="20"/>
                <w:szCs w:val="20"/>
              </w:rPr>
              <w:t xml:space="preserve"> Rakodási szabályok 1-3.</w:t>
            </w:r>
          </w:p>
        </w:tc>
        <w:tc>
          <w:tcPr>
            <w:tcW w:w="841" w:type="dxa"/>
          </w:tcPr>
          <w:p w:rsidR="00F45DD9" w:rsidRPr="00AE065A" w:rsidRDefault="00F45DD9" w:rsidP="00DC158D">
            <w:pPr>
              <w:spacing w:line="276" w:lineRule="auto"/>
              <w:jc w:val="center"/>
              <w:rPr>
                <w:b/>
                <w:sz w:val="20"/>
                <w:szCs w:val="20"/>
              </w:rPr>
            </w:pPr>
          </w:p>
        </w:tc>
        <w:tc>
          <w:tcPr>
            <w:tcW w:w="923" w:type="dxa"/>
          </w:tcPr>
          <w:p w:rsidR="00F45DD9" w:rsidRPr="00AE065A" w:rsidRDefault="00F45DD9" w:rsidP="00DC158D">
            <w:pPr>
              <w:spacing w:line="276" w:lineRule="auto"/>
              <w:jc w:val="center"/>
              <w:rPr>
                <w:b/>
                <w:sz w:val="20"/>
                <w:szCs w:val="20"/>
              </w:rPr>
            </w:pPr>
          </w:p>
        </w:tc>
        <w:tc>
          <w:tcPr>
            <w:tcW w:w="1362" w:type="dxa"/>
          </w:tcPr>
          <w:p w:rsidR="00F45DD9" w:rsidRPr="00AE065A" w:rsidRDefault="00F45DD9" w:rsidP="00DC158D">
            <w:pPr>
              <w:spacing w:line="276" w:lineRule="auto"/>
              <w:jc w:val="center"/>
              <w:rPr>
                <w:b/>
                <w:sz w:val="20"/>
                <w:szCs w:val="20"/>
              </w:rPr>
            </w:pPr>
          </w:p>
        </w:tc>
      </w:tr>
      <w:tr w:rsidR="00F45DD9" w:rsidRPr="00AE065A" w:rsidTr="001F6E4C">
        <w:trPr>
          <w:trHeight w:val="794"/>
        </w:trPr>
        <w:tc>
          <w:tcPr>
            <w:tcW w:w="659" w:type="dxa"/>
            <w:vAlign w:val="center"/>
          </w:tcPr>
          <w:p w:rsidR="00F45DD9" w:rsidRPr="00AE065A" w:rsidRDefault="00F45DD9" w:rsidP="00DC158D">
            <w:pPr>
              <w:spacing w:line="276" w:lineRule="auto"/>
              <w:jc w:val="center"/>
              <w:rPr>
                <w:b/>
                <w:sz w:val="20"/>
                <w:szCs w:val="20"/>
              </w:rPr>
            </w:pPr>
          </w:p>
        </w:tc>
        <w:tc>
          <w:tcPr>
            <w:tcW w:w="923" w:type="dxa"/>
            <w:vAlign w:val="center"/>
          </w:tcPr>
          <w:p w:rsidR="00F45DD9" w:rsidRPr="00AE065A" w:rsidRDefault="00F45DD9" w:rsidP="00DC158D">
            <w:pPr>
              <w:spacing w:line="276" w:lineRule="auto"/>
              <w:jc w:val="center"/>
              <w:rPr>
                <w:b/>
                <w:sz w:val="20"/>
                <w:szCs w:val="20"/>
              </w:rPr>
            </w:pPr>
          </w:p>
        </w:tc>
        <w:tc>
          <w:tcPr>
            <w:tcW w:w="816" w:type="dxa"/>
            <w:vAlign w:val="center"/>
          </w:tcPr>
          <w:p w:rsidR="00F45DD9" w:rsidRDefault="001C672C" w:rsidP="00DC158D">
            <w:pPr>
              <w:spacing w:line="276" w:lineRule="auto"/>
              <w:jc w:val="center"/>
              <w:rPr>
                <w:sz w:val="20"/>
                <w:szCs w:val="20"/>
              </w:rPr>
            </w:pPr>
            <w:r>
              <w:rPr>
                <w:sz w:val="20"/>
                <w:szCs w:val="20"/>
              </w:rPr>
              <w:t>2</w:t>
            </w:r>
          </w:p>
        </w:tc>
        <w:tc>
          <w:tcPr>
            <w:tcW w:w="4649" w:type="dxa"/>
          </w:tcPr>
          <w:p w:rsidR="00F45DD9" w:rsidRPr="00AE065A" w:rsidRDefault="006524AD" w:rsidP="00DC158D">
            <w:pPr>
              <w:spacing w:line="276" w:lineRule="auto"/>
              <w:jc w:val="both"/>
              <w:rPr>
                <w:b/>
                <w:sz w:val="20"/>
                <w:szCs w:val="20"/>
              </w:rPr>
            </w:pPr>
            <w:r w:rsidRPr="006524AD">
              <w:rPr>
                <w:sz w:val="20"/>
                <w:szCs w:val="20"/>
              </w:rPr>
              <w:t>Rakodási szabályok 1-3.</w:t>
            </w:r>
          </w:p>
        </w:tc>
        <w:tc>
          <w:tcPr>
            <w:tcW w:w="841" w:type="dxa"/>
          </w:tcPr>
          <w:p w:rsidR="00F45DD9" w:rsidRPr="00AE065A" w:rsidRDefault="00F45DD9" w:rsidP="00DC158D">
            <w:pPr>
              <w:spacing w:line="276" w:lineRule="auto"/>
              <w:jc w:val="center"/>
              <w:rPr>
                <w:b/>
                <w:sz w:val="20"/>
                <w:szCs w:val="20"/>
              </w:rPr>
            </w:pPr>
          </w:p>
        </w:tc>
        <w:tc>
          <w:tcPr>
            <w:tcW w:w="923" w:type="dxa"/>
          </w:tcPr>
          <w:p w:rsidR="00F45DD9" w:rsidRPr="00AE065A" w:rsidRDefault="00F45DD9" w:rsidP="00DC158D">
            <w:pPr>
              <w:spacing w:line="276" w:lineRule="auto"/>
              <w:jc w:val="center"/>
              <w:rPr>
                <w:b/>
                <w:sz w:val="20"/>
                <w:szCs w:val="20"/>
              </w:rPr>
            </w:pPr>
          </w:p>
        </w:tc>
        <w:tc>
          <w:tcPr>
            <w:tcW w:w="1362" w:type="dxa"/>
          </w:tcPr>
          <w:p w:rsidR="00F45DD9" w:rsidRPr="00AE065A" w:rsidRDefault="00F45DD9" w:rsidP="00DC158D">
            <w:pPr>
              <w:spacing w:line="276" w:lineRule="auto"/>
              <w:jc w:val="center"/>
              <w:rPr>
                <w:b/>
                <w:sz w:val="20"/>
                <w:szCs w:val="20"/>
              </w:rPr>
            </w:pPr>
          </w:p>
        </w:tc>
      </w:tr>
      <w:tr w:rsidR="001C672C" w:rsidRPr="00AE065A" w:rsidTr="006D64DA">
        <w:trPr>
          <w:trHeight w:val="1021"/>
        </w:trPr>
        <w:tc>
          <w:tcPr>
            <w:tcW w:w="1582" w:type="dxa"/>
            <w:gridSpan w:val="2"/>
            <w:shd w:val="clear" w:color="auto" w:fill="BFBFBF" w:themeFill="background1" w:themeFillShade="BF"/>
            <w:vAlign w:val="center"/>
          </w:tcPr>
          <w:p w:rsidR="001C672C" w:rsidRPr="00AE065A" w:rsidRDefault="001C672C" w:rsidP="00DC158D">
            <w:pPr>
              <w:spacing w:line="276" w:lineRule="auto"/>
              <w:jc w:val="center"/>
              <w:rPr>
                <w:b/>
                <w:sz w:val="20"/>
                <w:szCs w:val="20"/>
              </w:rPr>
            </w:pPr>
          </w:p>
        </w:tc>
        <w:tc>
          <w:tcPr>
            <w:tcW w:w="816" w:type="dxa"/>
            <w:vAlign w:val="center"/>
          </w:tcPr>
          <w:p w:rsidR="001C672C" w:rsidRPr="00F45DD9" w:rsidRDefault="009B539C" w:rsidP="00DC158D">
            <w:pPr>
              <w:spacing w:line="276" w:lineRule="auto"/>
              <w:jc w:val="center"/>
              <w:rPr>
                <w:b/>
                <w:sz w:val="28"/>
                <w:szCs w:val="28"/>
              </w:rPr>
            </w:pPr>
            <w:r>
              <w:rPr>
                <w:b/>
                <w:sz w:val="28"/>
                <w:szCs w:val="28"/>
              </w:rPr>
              <w:t>33</w:t>
            </w:r>
          </w:p>
        </w:tc>
        <w:tc>
          <w:tcPr>
            <w:tcW w:w="4649" w:type="dxa"/>
            <w:vAlign w:val="center"/>
          </w:tcPr>
          <w:p w:rsidR="001C672C" w:rsidRPr="005D14CA" w:rsidRDefault="001C672C" w:rsidP="006D64DA">
            <w:pPr>
              <w:spacing w:line="276" w:lineRule="auto"/>
              <w:jc w:val="center"/>
              <w:rPr>
                <w:b/>
                <w:sz w:val="28"/>
                <w:szCs w:val="28"/>
              </w:rPr>
            </w:pPr>
            <w:r>
              <w:rPr>
                <w:b/>
                <w:sz w:val="28"/>
                <w:szCs w:val="28"/>
              </w:rPr>
              <w:t>10517</w:t>
            </w:r>
            <w:r w:rsidRPr="005D14CA">
              <w:rPr>
                <w:b/>
                <w:sz w:val="28"/>
                <w:szCs w:val="28"/>
              </w:rPr>
              <w:t>-12</w:t>
            </w:r>
          </w:p>
          <w:p w:rsidR="001C672C" w:rsidRPr="00AE065A" w:rsidRDefault="001C672C" w:rsidP="006D64DA">
            <w:pPr>
              <w:spacing w:line="276" w:lineRule="auto"/>
              <w:jc w:val="center"/>
              <w:rPr>
                <w:b/>
                <w:sz w:val="20"/>
                <w:szCs w:val="20"/>
              </w:rPr>
            </w:pPr>
            <w:r>
              <w:rPr>
                <w:b/>
                <w:sz w:val="28"/>
                <w:szCs w:val="28"/>
              </w:rPr>
              <w:t>Vasúti fuvareszköz gazdálkodás</w:t>
            </w:r>
          </w:p>
        </w:tc>
        <w:tc>
          <w:tcPr>
            <w:tcW w:w="3126" w:type="dxa"/>
            <w:gridSpan w:val="3"/>
            <w:shd w:val="clear" w:color="auto" w:fill="BFBFBF" w:themeFill="background1" w:themeFillShade="BF"/>
          </w:tcPr>
          <w:p w:rsidR="001C672C" w:rsidRPr="00AE065A" w:rsidRDefault="001C672C" w:rsidP="00DC158D">
            <w:pPr>
              <w:spacing w:line="276" w:lineRule="auto"/>
              <w:jc w:val="center"/>
              <w:rPr>
                <w:b/>
                <w:sz w:val="20"/>
                <w:szCs w:val="20"/>
              </w:rPr>
            </w:pPr>
          </w:p>
        </w:tc>
      </w:tr>
      <w:tr w:rsidR="001C672C" w:rsidRPr="00DC158D" w:rsidTr="00A91652">
        <w:trPr>
          <w:trHeight w:val="851"/>
        </w:trPr>
        <w:tc>
          <w:tcPr>
            <w:tcW w:w="1582" w:type="dxa"/>
            <w:gridSpan w:val="2"/>
            <w:shd w:val="clear" w:color="auto" w:fill="BFBFBF" w:themeFill="background1" w:themeFillShade="BF"/>
            <w:vAlign w:val="center"/>
          </w:tcPr>
          <w:p w:rsidR="001C672C" w:rsidRPr="00DC158D" w:rsidRDefault="001C672C" w:rsidP="00DC158D">
            <w:pPr>
              <w:spacing w:line="276" w:lineRule="auto"/>
              <w:jc w:val="center"/>
              <w:rPr>
                <w:b/>
                <w:sz w:val="24"/>
                <w:szCs w:val="24"/>
              </w:rPr>
            </w:pPr>
          </w:p>
        </w:tc>
        <w:tc>
          <w:tcPr>
            <w:tcW w:w="816" w:type="dxa"/>
            <w:vAlign w:val="center"/>
          </w:tcPr>
          <w:p w:rsidR="001C672C" w:rsidRPr="00DC158D" w:rsidRDefault="001C672C" w:rsidP="00DC158D">
            <w:pPr>
              <w:spacing w:line="276" w:lineRule="auto"/>
              <w:jc w:val="center"/>
              <w:rPr>
                <w:sz w:val="24"/>
                <w:szCs w:val="24"/>
              </w:rPr>
            </w:pPr>
            <w:r w:rsidRPr="00DC158D">
              <w:rPr>
                <w:sz w:val="24"/>
                <w:szCs w:val="24"/>
              </w:rPr>
              <w:t>33</w:t>
            </w:r>
          </w:p>
        </w:tc>
        <w:tc>
          <w:tcPr>
            <w:tcW w:w="4649" w:type="dxa"/>
            <w:vAlign w:val="center"/>
          </w:tcPr>
          <w:p w:rsidR="001C672C" w:rsidRPr="00DC158D" w:rsidRDefault="001C672C" w:rsidP="00DC158D">
            <w:pPr>
              <w:spacing w:line="276" w:lineRule="auto"/>
              <w:jc w:val="center"/>
              <w:rPr>
                <w:sz w:val="24"/>
                <w:szCs w:val="24"/>
              </w:rPr>
            </w:pPr>
            <w:r w:rsidRPr="00DC158D">
              <w:rPr>
                <w:sz w:val="24"/>
                <w:szCs w:val="24"/>
              </w:rPr>
              <w:t>Rakodási- és Irányítási szabályok gyakorlat</w:t>
            </w:r>
          </w:p>
        </w:tc>
        <w:tc>
          <w:tcPr>
            <w:tcW w:w="3126" w:type="dxa"/>
            <w:gridSpan w:val="3"/>
            <w:shd w:val="clear" w:color="auto" w:fill="BFBFBF" w:themeFill="background1" w:themeFillShade="BF"/>
          </w:tcPr>
          <w:p w:rsidR="001C672C" w:rsidRPr="00DC158D" w:rsidRDefault="001C672C" w:rsidP="00DC158D">
            <w:pPr>
              <w:spacing w:line="276" w:lineRule="auto"/>
              <w:jc w:val="center"/>
              <w:rPr>
                <w:b/>
                <w:sz w:val="24"/>
                <w:szCs w:val="24"/>
              </w:rPr>
            </w:pPr>
          </w:p>
        </w:tc>
      </w:tr>
      <w:tr w:rsidR="001C672C" w:rsidRPr="00AE065A" w:rsidTr="00A91652">
        <w:trPr>
          <w:trHeight w:val="794"/>
        </w:trPr>
        <w:tc>
          <w:tcPr>
            <w:tcW w:w="1582" w:type="dxa"/>
            <w:gridSpan w:val="2"/>
            <w:shd w:val="clear" w:color="auto" w:fill="BFBFBF" w:themeFill="background1" w:themeFillShade="BF"/>
            <w:vAlign w:val="center"/>
          </w:tcPr>
          <w:p w:rsidR="001C672C" w:rsidRPr="00AE065A" w:rsidRDefault="001C672C" w:rsidP="00DC158D">
            <w:pPr>
              <w:spacing w:line="276" w:lineRule="auto"/>
              <w:jc w:val="center"/>
              <w:rPr>
                <w:b/>
                <w:sz w:val="20"/>
                <w:szCs w:val="20"/>
              </w:rPr>
            </w:pPr>
          </w:p>
        </w:tc>
        <w:tc>
          <w:tcPr>
            <w:tcW w:w="816" w:type="dxa"/>
            <w:vAlign w:val="center"/>
          </w:tcPr>
          <w:p w:rsidR="001C672C" w:rsidRDefault="001C672C" w:rsidP="00DC158D">
            <w:pPr>
              <w:spacing w:line="276" w:lineRule="auto"/>
              <w:jc w:val="center"/>
              <w:rPr>
                <w:sz w:val="20"/>
                <w:szCs w:val="20"/>
              </w:rPr>
            </w:pPr>
            <w:r>
              <w:rPr>
                <w:sz w:val="20"/>
                <w:szCs w:val="20"/>
              </w:rPr>
              <w:t>18</w:t>
            </w:r>
          </w:p>
        </w:tc>
        <w:tc>
          <w:tcPr>
            <w:tcW w:w="4649" w:type="dxa"/>
            <w:vAlign w:val="center"/>
          </w:tcPr>
          <w:p w:rsidR="001C672C" w:rsidRPr="003764F2" w:rsidRDefault="001C672C" w:rsidP="00DC158D">
            <w:pPr>
              <w:spacing w:line="276" w:lineRule="auto"/>
              <w:jc w:val="center"/>
              <w:rPr>
                <w:sz w:val="20"/>
                <w:szCs w:val="20"/>
              </w:rPr>
            </w:pPr>
            <w:r>
              <w:rPr>
                <w:sz w:val="20"/>
                <w:szCs w:val="20"/>
              </w:rPr>
              <w:t>Rakodási szabályok</w:t>
            </w:r>
          </w:p>
        </w:tc>
        <w:tc>
          <w:tcPr>
            <w:tcW w:w="3126" w:type="dxa"/>
            <w:gridSpan w:val="3"/>
            <w:shd w:val="clear" w:color="auto" w:fill="BFBFBF" w:themeFill="background1" w:themeFillShade="BF"/>
          </w:tcPr>
          <w:p w:rsidR="001C672C" w:rsidRPr="00AE065A" w:rsidRDefault="001C672C" w:rsidP="00DC158D">
            <w:pPr>
              <w:spacing w:line="276" w:lineRule="auto"/>
              <w:jc w:val="center"/>
              <w:rPr>
                <w:b/>
                <w:sz w:val="20"/>
                <w:szCs w:val="20"/>
              </w:rPr>
            </w:pPr>
          </w:p>
        </w:tc>
      </w:tr>
      <w:tr w:rsidR="001C672C" w:rsidRPr="00AE065A" w:rsidTr="00A91652">
        <w:trPr>
          <w:trHeight w:val="794"/>
        </w:trPr>
        <w:tc>
          <w:tcPr>
            <w:tcW w:w="659" w:type="dxa"/>
            <w:vAlign w:val="center"/>
          </w:tcPr>
          <w:p w:rsidR="001C672C" w:rsidRPr="00AE065A" w:rsidRDefault="001C672C" w:rsidP="00DC158D">
            <w:pPr>
              <w:spacing w:line="276" w:lineRule="auto"/>
              <w:jc w:val="center"/>
              <w:rPr>
                <w:b/>
                <w:sz w:val="20"/>
                <w:szCs w:val="20"/>
              </w:rPr>
            </w:pPr>
          </w:p>
        </w:tc>
        <w:tc>
          <w:tcPr>
            <w:tcW w:w="923" w:type="dxa"/>
            <w:vAlign w:val="center"/>
          </w:tcPr>
          <w:p w:rsidR="001C672C" w:rsidRPr="00AE065A" w:rsidRDefault="001C672C" w:rsidP="00DC158D">
            <w:pPr>
              <w:spacing w:line="276" w:lineRule="auto"/>
              <w:jc w:val="center"/>
              <w:rPr>
                <w:b/>
                <w:sz w:val="20"/>
                <w:szCs w:val="20"/>
              </w:rPr>
            </w:pPr>
          </w:p>
        </w:tc>
        <w:tc>
          <w:tcPr>
            <w:tcW w:w="816" w:type="dxa"/>
            <w:vAlign w:val="center"/>
          </w:tcPr>
          <w:p w:rsidR="001C672C" w:rsidRDefault="001C672C" w:rsidP="00DC158D">
            <w:pPr>
              <w:spacing w:line="276" w:lineRule="auto"/>
              <w:jc w:val="center"/>
              <w:rPr>
                <w:sz w:val="20"/>
                <w:szCs w:val="20"/>
              </w:rPr>
            </w:pPr>
            <w:r>
              <w:rPr>
                <w:sz w:val="20"/>
                <w:szCs w:val="20"/>
              </w:rPr>
              <w:t>6</w:t>
            </w:r>
          </w:p>
        </w:tc>
        <w:tc>
          <w:tcPr>
            <w:tcW w:w="4649" w:type="dxa"/>
          </w:tcPr>
          <w:p w:rsidR="001C672C" w:rsidRPr="00E569AB" w:rsidRDefault="00E569AB" w:rsidP="00DC158D">
            <w:pPr>
              <w:spacing w:line="276" w:lineRule="auto"/>
              <w:jc w:val="both"/>
              <w:rPr>
                <w:sz w:val="20"/>
                <w:szCs w:val="20"/>
              </w:rPr>
            </w:pPr>
            <w:r w:rsidRPr="00E569AB">
              <w:rPr>
                <w:sz w:val="20"/>
                <w:szCs w:val="20"/>
              </w:rPr>
              <w:t xml:space="preserve">Vasúti kocsik megrakásának általános szabályai. Kocsik és szállítótartályok használata. </w:t>
            </w:r>
          </w:p>
        </w:tc>
        <w:tc>
          <w:tcPr>
            <w:tcW w:w="841" w:type="dxa"/>
          </w:tcPr>
          <w:p w:rsidR="001C672C" w:rsidRPr="00AE065A" w:rsidRDefault="001C672C" w:rsidP="00DC158D">
            <w:pPr>
              <w:spacing w:line="276" w:lineRule="auto"/>
              <w:jc w:val="center"/>
              <w:rPr>
                <w:b/>
                <w:sz w:val="20"/>
                <w:szCs w:val="20"/>
              </w:rPr>
            </w:pPr>
          </w:p>
        </w:tc>
        <w:tc>
          <w:tcPr>
            <w:tcW w:w="923" w:type="dxa"/>
          </w:tcPr>
          <w:p w:rsidR="001C672C" w:rsidRPr="00AE065A" w:rsidRDefault="001C672C" w:rsidP="00DC158D">
            <w:pPr>
              <w:spacing w:line="276" w:lineRule="auto"/>
              <w:jc w:val="center"/>
              <w:rPr>
                <w:b/>
                <w:sz w:val="20"/>
                <w:szCs w:val="20"/>
              </w:rPr>
            </w:pPr>
          </w:p>
        </w:tc>
        <w:tc>
          <w:tcPr>
            <w:tcW w:w="1362" w:type="dxa"/>
          </w:tcPr>
          <w:p w:rsidR="001C672C" w:rsidRPr="00AE065A" w:rsidRDefault="001C672C" w:rsidP="00DC158D">
            <w:pPr>
              <w:spacing w:line="276" w:lineRule="auto"/>
              <w:jc w:val="center"/>
              <w:rPr>
                <w:b/>
                <w:sz w:val="20"/>
                <w:szCs w:val="20"/>
              </w:rPr>
            </w:pPr>
          </w:p>
        </w:tc>
      </w:tr>
      <w:tr w:rsidR="001C672C" w:rsidRPr="00AE065A" w:rsidTr="00A91652">
        <w:trPr>
          <w:trHeight w:val="794"/>
        </w:trPr>
        <w:tc>
          <w:tcPr>
            <w:tcW w:w="659" w:type="dxa"/>
            <w:vAlign w:val="center"/>
          </w:tcPr>
          <w:p w:rsidR="001C672C" w:rsidRPr="00AE065A" w:rsidRDefault="001C672C" w:rsidP="00DC158D">
            <w:pPr>
              <w:spacing w:line="276" w:lineRule="auto"/>
              <w:jc w:val="center"/>
              <w:rPr>
                <w:b/>
                <w:sz w:val="20"/>
                <w:szCs w:val="20"/>
              </w:rPr>
            </w:pPr>
          </w:p>
        </w:tc>
        <w:tc>
          <w:tcPr>
            <w:tcW w:w="923" w:type="dxa"/>
            <w:vAlign w:val="center"/>
          </w:tcPr>
          <w:p w:rsidR="001C672C" w:rsidRPr="00AE065A" w:rsidRDefault="001C672C" w:rsidP="00DC158D">
            <w:pPr>
              <w:spacing w:line="276" w:lineRule="auto"/>
              <w:jc w:val="center"/>
              <w:rPr>
                <w:b/>
                <w:sz w:val="20"/>
                <w:szCs w:val="20"/>
              </w:rPr>
            </w:pPr>
          </w:p>
        </w:tc>
        <w:tc>
          <w:tcPr>
            <w:tcW w:w="816" w:type="dxa"/>
            <w:vAlign w:val="center"/>
          </w:tcPr>
          <w:p w:rsidR="001C672C" w:rsidRDefault="001C672C" w:rsidP="00DC158D">
            <w:pPr>
              <w:spacing w:line="276" w:lineRule="auto"/>
              <w:jc w:val="center"/>
              <w:rPr>
                <w:sz w:val="20"/>
                <w:szCs w:val="20"/>
              </w:rPr>
            </w:pPr>
            <w:r>
              <w:rPr>
                <w:sz w:val="20"/>
                <w:szCs w:val="20"/>
              </w:rPr>
              <w:t>8</w:t>
            </w:r>
          </w:p>
        </w:tc>
        <w:tc>
          <w:tcPr>
            <w:tcW w:w="4649" w:type="dxa"/>
          </w:tcPr>
          <w:p w:rsidR="001C672C" w:rsidRPr="00A91652" w:rsidRDefault="00E569AB" w:rsidP="00DC158D">
            <w:pPr>
              <w:spacing w:line="276" w:lineRule="auto"/>
              <w:jc w:val="both"/>
              <w:rPr>
                <w:sz w:val="20"/>
                <w:szCs w:val="20"/>
              </w:rPr>
            </w:pPr>
            <w:r w:rsidRPr="00E569AB">
              <w:rPr>
                <w:sz w:val="20"/>
                <w:szCs w:val="20"/>
              </w:rPr>
              <w:t>A kocsik terhelése – vonalosztályok – terhelési határok- teherelosztás – kocsi közepén elhelyezett rakományok, teherelosztás vizsgálat. Rakomány méretei. Rakodási módok és rakománybiztosítás.</w:t>
            </w:r>
          </w:p>
        </w:tc>
        <w:tc>
          <w:tcPr>
            <w:tcW w:w="841" w:type="dxa"/>
          </w:tcPr>
          <w:p w:rsidR="001C672C" w:rsidRPr="00AE065A" w:rsidRDefault="001C672C" w:rsidP="00DC158D">
            <w:pPr>
              <w:spacing w:line="276" w:lineRule="auto"/>
              <w:jc w:val="center"/>
              <w:rPr>
                <w:b/>
                <w:sz w:val="20"/>
                <w:szCs w:val="20"/>
              </w:rPr>
            </w:pPr>
          </w:p>
        </w:tc>
        <w:tc>
          <w:tcPr>
            <w:tcW w:w="923" w:type="dxa"/>
          </w:tcPr>
          <w:p w:rsidR="001C672C" w:rsidRPr="00AE065A" w:rsidRDefault="001C672C" w:rsidP="00DC158D">
            <w:pPr>
              <w:spacing w:line="276" w:lineRule="auto"/>
              <w:jc w:val="center"/>
              <w:rPr>
                <w:b/>
                <w:sz w:val="20"/>
                <w:szCs w:val="20"/>
              </w:rPr>
            </w:pPr>
          </w:p>
        </w:tc>
        <w:tc>
          <w:tcPr>
            <w:tcW w:w="1362" w:type="dxa"/>
          </w:tcPr>
          <w:p w:rsidR="001C672C" w:rsidRPr="00AE065A" w:rsidRDefault="001C672C" w:rsidP="00DC158D">
            <w:pPr>
              <w:spacing w:line="276" w:lineRule="auto"/>
              <w:jc w:val="center"/>
              <w:rPr>
                <w:b/>
                <w:sz w:val="20"/>
                <w:szCs w:val="20"/>
              </w:rPr>
            </w:pPr>
          </w:p>
        </w:tc>
      </w:tr>
      <w:tr w:rsidR="001C672C" w:rsidRPr="00AE065A" w:rsidTr="00A91652">
        <w:trPr>
          <w:trHeight w:val="794"/>
        </w:trPr>
        <w:tc>
          <w:tcPr>
            <w:tcW w:w="659" w:type="dxa"/>
            <w:vAlign w:val="center"/>
          </w:tcPr>
          <w:p w:rsidR="001C672C" w:rsidRPr="00AE065A" w:rsidRDefault="001C672C" w:rsidP="00DC158D">
            <w:pPr>
              <w:spacing w:line="276" w:lineRule="auto"/>
              <w:jc w:val="center"/>
              <w:rPr>
                <w:b/>
                <w:sz w:val="20"/>
                <w:szCs w:val="20"/>
              </w:rPr>
            </w:pPr>
          </w:p>
        </w:tc>
        <w:tc>
          <w:tcPr>
            <w:tcW w:w="923" w:type="dxa"/>
            <w:vAlign w:val="center"/>
          </w:tcPr>
          <w:p w:rsidR="001C672C" w:rsidRPr="00AE065A" w:rsidRDefault="001C672C" w:rsidP="00DC158D">
            <w:pPr>
              <w:spacing w:line="276" w:lineRule="auto"/>
              <w:jc w:val="center"/>
              <w:rPr>
                <w:b/>
                <w:sz w:val="20"/>
                <w:szCs w:val="20"/>
              </w:rPr>
            </w:pPr>
          </w:p>
        </w:tc>
        <w:tc>
          <w:tcPr>
            <w:tcW w:w="816" w:type="dxa"/>
            <w:vAlign w:val="center"/>
          </w:tcPr>
          <w:p w:rsidR="001C672C" w:rsidRDefault="001C672C" w:rsidP="00DC158D">
            <w:pPr>
              <w:spacing w:line="276" w:lineRule="auto"/>
              <w:jc w:val="center"/>
              <w:rPr>
                <w:sz w:val="20"/>
                <w:szCs w:val="20"/>
              </w:rPr>
            </w:pPr>
            <w:r>
              <w:rPr>
                <w:sz w:val="20"/>
                <w:szCs w:val="20"/>
              </w:rPr>
              <w:t>4</w:t>
            </w:r>
          </w:p>
        </w:tc>
        <w:tc>
          <w:tcPr>
            <w:tcW w:w="4649" w:type="dxa"/>
          </w:tcPr>
          <w:p w:rsidR="001C672C" w:rsidRPr="00AE065A" w:rsidRDefault="00E569AB" w:rsidP="00DC158D">
            <w:pPr>
              <w:spacing w:line="276" w:lineRule="auto"/>
              <w:jc w:val="both"/>
              <w:rPr>
                <w:b/>
                <w:sz w:val="20"/>
                <w:szCs w:val="20"/>
              </w:rPr>
            </w:pPr>
            <w:r w:rsidRPr="00E569AB">
              <w:rPr>
                <w:sz w:val="20"/>
                <w:szCs w:val="20"/>
              </w:rPr>
              <w:t>A rakomány letakarása. Rendkívüli küldemények.</w:t>
            </w:r>
          </w:p>
        </w:tc>
        <w:tc>
          <w:tcPr>
            <w:tcW w:w="841" w:type="dxa"/>
          </w:tcPr>
          <w:p w:rsidR="001C672C" w:rsidRPr="00AE065A" w:rsidRDefault="001C672C" w:rsidP="00DC158D">
            <w:pPr>
              <w:spacing w:line="276" w:lineRule="auto"/>
              <w:jc w:val="center"/>
              <w:rPr>
                <w:b/>
                <w:sz w:val="20"/>
                <w:szCs w:val="20"/>
              </w:rPr>
            </w:pPr>
          </w:p>
        </w:tc>
        <w:tc>
          <w:tcPr>
            <w:tcW w:w="923" w:type="dxa"/>
          </w:tcPr>
          <w:p w:rsidR="001C672C" w:rsidRPr="00AE065A" w:rsidRDefault="001C672C" w:rsidP="00DC158D">
            <w:pPr>
              <w:spacing w:line="276" w:lineRule="auto"/>
              <w:jc w:val="center"/>
              <w:rPr>
                <w:b/>
                <w:sz w:val="20"/>
                <w:szCs w:val="20"/>
              </w:rPr>
            </w:pPr>
          </w:p>
        </w:tc>
        <w:tc>
          <w:tcPr>
            <w:tcW w:w="1362" w:type="dxa"/>
          </w:tcPr>
          <w:p w:rsidR="001C672C" w:rsidRPr="00AE065A" w:rsidRDefault="001C672C" w:rsidP="00DC158D">
            <w:pPr>
              <w:spacing w:line="276" w:lineRule="auto"/>
              <w:jc w:val="center"/>
              <w:rPr>
                <w:b/>
                <w:sz w:val="20"/>
                <w:szCs w:val="20"/>
              </w:rPr>
            </w:pPr>
          </w:p>
        </w:tc>
      </w:tr>
      <w:tr w:rsidR="001C672C" w:rsidRPr="00AE065A" w:rsidTr="00A91652">
        <w:trPr>
          <w:trHeight w:val="794"/>
        </w:trPr>
        <w:tc>
          <w:tcPr>
            <w:tcW w:w="1582" w:type="dxa"/>
            <w:gridSpan w:val="2"/>
            <w:shd w:val="clear" w:color="auto" w:fill="BFBFBF" w:themeFill="background1" w:themeFillShade="BF"/>
            <w:vAlign w:val="center"/>
          </w:tcPr>
          <w:p w:rsidR="001C672C" w:rsidRPr="00AE065A" w:rsidRDefault="001C672C" w:rsidP="00DC158D">
            <w:pPr>
              <w:spacing w:line="276" w:lineRule="auto"/>
              <w:jc w:val="center"/>
              <w:rPr>
                <w:b/>
                <w:sz w:val="20"/>
                <w:szCs w:val="20"/>
              </w:rPr>
            </w:pPr>
          </w:p>
        </w:tc>
        <w:tc>
          <w:tcPr>
            <w:tcW w:w="816" w:type="dxa"/>
            <w:vAlign w:val="center"/>
          </w:tcPr>
          <w:p w:rsidR="001C672C" w:rsidRDefault="001C672C" w:rsidP="00DC158D">
            <w:pPr>
              <w:spacing w:line="276" w:lineRule="auto"/>
              <w:jc w:val="center"/>
              <w:rPr>
                <w:sz w:val="20"/>
                <w:szCs w:val="20"/>
              </w:rPr>
            </w:pPr>
            <w:r>
              <w:rPr>
                <w:sz w:val="20"/>
                <w:szCs w:val="20"/>
              </w:rPr>
              <w:t>15</w:t>
            </w:r>
          </w:p>
        </w:tc>
        <w:tc>
          <w:tcPr>
            <w:tcW w:w="4649" w:type="dxa"/>
            <w:vAlign w:val="center"/>
          </w:tcPr>
          <w:p w:rsidR="001C672C" w:rsidRPr="003764F2" w:rsidRDefault="001C672C" w:rsidP="00DC158D">
            <w:pPr>
              <w:spacing w:line="276" w:lineRule="auto"/>
              <w:jc w:val="center"/>
              <w:rPr>
                <w:sz w:val="20"/>
                <w:szCs w:val="20"/>
              </w:rPr>
            </w:pPr>
            <w:r>
              <w:rPr>
                <w:sz w:val="20"/>
                <w:szCs w:val="20"/>
              </w:rPr>
              <w:t>Irányítási szabályok</w:t>
            </w:r>
          </w:p>
        </w:tc>
        <w:tc>
          <w:tcPr>
            <w:tcW w:w="3126" w:type="dxa"/>
            <w:gridSpan w:val="3"/>
            <w:shd w:val="clear" w:color="auto" w:fill="BFBFBF" w:themeFill="background1" w:themeFillShade="BF"/>
          </w:tcPr>
          <w:p w:rsidR="001C672C" w:rsidRPr="00AE065A" w:rsidRDefault="001C672C" w:rsidP="00DC158D">
            <w:pPr>
              <w:spacing w:line="276" w:lineRule="auto"/>
              <w:jc w:val="center"/>
              <w:rPr>
                <w:b/>
                <w:sz w:val="20"/>
                <w:szCs w:val="20"/>
              </w:rPr>
            </w:pPr>
          </w:p>
        </w:tc>
      </w:tr>
      <w:tr w:rsidR="001C672C" w:rsidRPr="00AE065A" w:rsidTr="00A91652">
        <w:trPr>
          <w:trHeight w:val="794"/>
        </w:trPr>
        <w:tc>
          <w:tcPr>
            <w:tcW w:w="659" w:type="dxa"/>
            <w:vAlign w:val="center"/>
          </w:tcPr>
          <w:p w:rsidR="001C672C" w:rsidRPr="00AE065A" w:rsidRDefault="001C672C" w:rsidP="00DC158D">
            <w:pPr>
              <w:spacing w:line="276" w:lineRule="auto"/>
              <w:jc w:val="center"/>
              <w:rPr>
                <w:b/>
                <w:sz w:val="20"/>
                <w:szCs w:val="20"/>
              </w:rPr>
            </w:pPr>
          </w:p>
        </w:tc>
        <w:tc>
          <w:tcPr>
            <w:tcW w:w="923" w:type="dxa"/>
            <w:vAlign w:val="center"/>
          </w:tcPr>
          <w:p w:rsidR="001C672C" w:rsidRPr="00AE065A" w:rsidRDefault="001C672C" w:rsidP="00DC158D">
            <w:pPr>
              <w:spacing w:line="276" w:lineRule="auto"/>
              <w:jc w:val="center"/>
              <w:rPr>
                <w:b/>
                <w:sz w:val="20"/>
                <w:szCs w:val="20"/>
              </w:rPr>
            </w:pPr>
          </w:p>
        </w:tc>
        <w:tc>
          <w:tcPr>
            <w:tcW w:w="816" w:type="dxa"/>
            <w:vAlign w:val="center"/>
          </w:tcPr>
          <w:p w:rsidR="001C672C" w:rsidRDefault="00063D15" w:rsidP="00DC158D">
            <w:pPr>
              <w:spacing w:line="276" w:lineRule="auto"/>
              <w:jc w:val="center"/>
              <w:rPr>
                <w:sz w:val="20"/>
                <w:szCs w:val="20"/>
              </w:rPr>
            </w:pPr>
            <w:r>
              <w:rPr>
                <w:sz w:val="20"/>
                <w:szCs w:val="20"/>
              </w:rPr>
              <w:t>4</w:t>
            </w:r>
          </w:p>
        </w:tc>
        <w:tc>
          <w:tcPr>
            <w:tcW w:w="4649" w:type="dxa"/>
          </w:tcPr>
          <w:p w:rsidR="001C672C" w:rsidRPr="00AE065A" w:rsidRDefault="00E569AB" w:rsidP="00DC158D">
            <w:pPr>
              <w:spacing w:line="276" w:lineRule="auto"/>
              <w:jc w:val="both"/>
              <w:rPr>
                <w:b/>
                <w:sz w:val="20"/>
                <w:szCs w:val="20"/>
              </w:rPr>
            </w:pPr>
            <w:r w:rsidRPr="00E569AB">
              <w:rPr>
                <w:sz w:val="20"/>
                <w:szCs w:val="20"/>
              </w:rPr>
              <w:t>Belföldön használatos irányítási szabályzat általános rendelkezései.</w:t>
            </w:r>
          </w:p>
        </w:tc>
        <w:tc>
          <w:tcPr>
            <w:tcW w:w="841" w:type="dxa"/>
          </w:tcPr>
          <w:p w:rsidR="001C672C" w:rsidRPr="00AE065A" w:rsidRDefault="001C672C" w:rsidP="00DC158D">
            <w:pPr>
              <w:spacing w:line="276" w:lineRule="auto"/>
              <w:jc w:val="center"/>
              <w:rPr>
                <w:b/>
                <w:sz w:val="20"/>
                <w:szCs w:val="20"/>
              </w:rPr>
            </w:pPr>
          </w:p>
        </w:tc>
        <w:tc>
          <w:tcPr>
            <w:tcW w:w="923" w:type="dxa"/>
          </w:tcPr>
          <w:p w:rsidR="001C672C" w:rsidRPr="00AE065A" w:rsidRDefault="001C672C" w:rsidP="00DC158D">
            <w:pPr>
              <w:spacing w:line="276" w:lineRule="auto"/>
              <w:jc w:val="center"/>
              <w:rPr>
                <w:b/>
                <w:sz w:val="20"/>
                <w:szCs w:val="20"/>
              </w:rPr>
            </w:pPr>
          </w:p>
        </w:tc>
        <w:tc>
          <w:tcPr>
            <w:tcW w:w="1362" w:type="dxa"/>
          </w:tcPr>
          <w:p w:rsidR="001C672C" w:rsidRPr="00AE065A" w:rsidRDefault="001C672C" w:rsidP="00DC158D">
            <w:pPr>
              <w:spacing w:line="276" w:lineRule="auto"/>
              <w:jc w:val="center"/>
              <w:rPr>
                <w:b/>
                <w:sz w:val="20"/>
                <w:szCs w:val="20"/>
              </w:rPr>
            </w:pPr>
          </w:p>
        </w:tc>
      </w:tr>
      <w:tr w:rsidR="001C672C" w:rsidRPr="00AE065A" w:rsidTr="00A91652">
        <w:trPr>
          <w:trHeight w:val="794"/>
        </w:trPr>
        <w:tc>
          <w:tcPr>
            <w:tcW w:w="659" w:type="dxa"/>
            <w:vAlign w:val="center"/>
          </w:tcPr>
          <w:p w:rsidR="001C672C" w:rsidRPr="00AE065A" w:rsidRDefault="001C672C" w:rsidP="00DC158D">
            <w:pPr>
              <w:spacing w:line="276" w:lineRule="auto"/>
              <w:jc w:val="center"/>
              <w:rPr>
                <w:b/>
                <w:sz w:val="20"/>
                <w:szCs w:val="20"/>
              </w:rPr>
            </w:pPr>
          </w:p>
        </w:tc>
        <w:tc>
          <w:tcPr>
            <w:tcW w:w="923" w:type="dxa"/>
            <w:vAlign w:val="center"/>
          </w:tcPr>
          <w:p w:rsidR="001C672C" w:rsidRPr="00AE065A" w:rsidRDefault="001C672C" w:rsidP="00DC158D">
            <w:pPr>
              <w:spacing w:line="276" w:lineRule="auto"/>
              <w:jc w:val="center"/>
              <w:rPr>
                <w:b/>
                <w:sz w:val="20"/>
                <w:szCs w:val="20"/>
              </w:rPr>
            </w:pPr>
          </w:p>
        </w:tc>
        <w:tc>
          <w:tcPr>
            <w:tcW w:w="816" w:type="dxa"/>
            <w:vAlign w:val="center"/>
          </w:tcPr>
          <w:p w:rsidR="001C672C" w:rsidRDefault="00063D15" w:rsidP="00DC158D">
            <w:pPr>
              <w:spacing w:line="276" w:lineRule="auto"/>
              <w:jc w:val="center"/>
              <w:rPr>
                <w:sz w:val="20"/>
                <w:szCs w:val="20"/>
              </w:rPr>
            </w:pPr>
            <w:r>
              <w:rPr>
                <w:sz w:val="20"/>
                <w:szCs w:val="20"/>
              </w:rPr>
              <w:t>8</w:t>
            </w:r>
          </w:p>
        </w:tc>
        <w:tc>
          <w:tcPr>
            <w:tcW w:w="4649" w:type="dxa"/>
          </w:tcPr>
          <w:p w:rsidR="001C672C" w:rsidRPr="00E569AB" w:rsidRDefault="00E569AB" w:rsidP="00DC158D">
            <w:pPr>
              <w:spacing w:line="276" w:lineRule="auto"/>
              <w:jc w:val="both"/>
              <w:rPr>
                <w:sz w:val="20"/>
                <w:szCs w:val="20"/>
              </w:rPr>
            </w:pPr>
            <w:r w:rsidRPr="00E569AB">
              <w:rPr>
                <w:sz w:val="20"/>
                <w:szCs w:val="20"/>
              </w:rPr>
              <w:t>Belföldön használatos irányítási szabályzat általános rendelkezései. Iránypont rendszer felépítése.</w:t>
            </w:r>
          </w:p>
        </w:tc>
        <w:tc>
          <w:tcPr>
            <w:tcW w:w="841" w:type="dxa"/>
          </w:tcPr>
          <w:p w:rsidR="001C672C" w:rsidRPr="00AE065A" w:rsidRDefault="001C672C" w:rsidP="00DC158D">
            <w:pPr>
              <w:spacing w:line="276" w:lineRule="auto"/>
              <w:jc w:val="center"/>
              <w:rPr>
                <w:b/>
                <w:sz w:val="20"/>
                <w:szCs w:val="20"/>
              </w:rPr>
            </w:pPr>
          </w:p>
        </w:tc>
        <w:tc>
          <w:tcPr>
            <w:tcW w:w="923" w:type="dxa"/>
          </w:tcPr>
          <w:p w:rsidR="001C672C" w:rsidRPr="00AE065A" w:rsidRDefault="001C672C" w:rsidP="00DC158D">
            <w:pPr>
              <w:spacing w:line="276" w:lineRule="auto"/>
              <w:jc w:val="center"/>
              <w:rPr>
                <w:b/>
                <w:sz w:val="20"/>
                <w:szCs w:val="20"/>
              </w:rPr>
            </w:pPr>
          </w:p>
        </w:tc>
        <w:tc>
          <w:tcPr>
            <w:tcW w:w="1362" w:type="dxa"/>
          </w:tcPr>
          <w:p w:rsidR="001C672C" w:rsidRPr="00AE065A" w:rsidRDefault="001C672C" w:rsidP="00DC158D">
            <w:pPr>
              <w:spacing w:line="276" w:lineRule="auto"/>
              <w:jc w:val="center"/>
              <w:rPr>
                <w:b/>
                <w:sz w:val="20"/>
                <w:szCs w:val="20"/>
              </w:rPr>
            </w:pPr>
          </w:p>
        </w:tc>
      </w:tr>
      <w:tr w:rsidR="00063D15" w:rsidRPr="00AE065A" w:rsidTr="00A91652">
        <w:trPr>
          <w:trHeight w:val="794"/>
        </w:trPr>
        <w:tc>
          <w:tcPr>
            <w:tcW w:w="659" w:type="dxa"/>
            <w:vAlign w:val="center"/>
          </w:tcPr>
          <w:p w:rsidR="00063D15" w:rsidRPr="00AE065A" w:rsidRDefault="00063D15" w:rsidP="00DC158D">
            <w:pPr>
              <w:spacing w:line="276" w:lineRule="auto"/>
              <w:jc w:val="center"/>
              <w:rPr>
                <w:b/>
                <w:sz w:val="20"/>
                <w:szCs w:val="20"/>
              </w:rPr>
            </w:pPr>
          </w:p>
        </w:tc>
        <w:tc>
          <w:tcPr>
            <w:tcW w:w="923" w:type="dxa"/>
            <w:vAlign w:val="center"/>
          </w:tcPr>
          <w:p w:rsidR="00063D15" w:rsidRPr="00AE065A" w:rsidRDefault="00063D15" w:rsidP="00DC158D">
            <w:pPr>
              <w:spacing w:line="276" w:lineRule="auto"/>
              <w:jc w:val="center"/>
              <w:rPr>
                <w:b/>
                <w:sz w:val="20"/>
                <w:szCs w:val="20"/>
              </w:rPr>
            </w:pPr>
          </w:p>
        </w:tc>
        <w:tc>
          <w:tcPr>
            <w:tcW w:w="816" w:type="dxa"/>
            <w:vAlign w:val="center"/>
          </w:tcPr>
          <w:p w:rsidR="00063D15" w:rsidRDefault="00063D15" w:rsidP="00DC158D">
            <w:pPr>
              <w:spacing w:line="276" w:lineRule="auto"/>
              <w:jc w:val="center"/>
              <w:rPr>
                <w:sz w:val="20"/>
                <w:szCs w:val="20"/>
              </w:rPr>
            </w:pPr>
            <w:r>
              <w:rPr>
                <w:sz w:val="20"/>
                <w:szCs w:val="20"/>
              </w:rPr>
              <w:t>3</w:t>
            </w:r>
          </w:p>
        </w:tc>
        <w:tc>
          <w:tcPr>
            <w:tcW w:w="4649" w:type="dxa"/>
          </w:tcPr>
          <w:p w:rsidR="00063D15" w:rsidRPr="00AE065A" w:rsidRDefault="00E569AB" w:rsidP="00DC158D">
            <w:pPr>
              <w:spacing w:line="276" w:lineRule="auto"/>
              <w:jc w:val="both"/>
              <w:rPr>
                <w:b/>
                <w:sz w:val="20"/>
                <w:szCs w:val="20"/>
              </w:rPr>
            </w:pPr>
            <w:r w:rsidRPr="00E569AB">
              <w:rPr>
                <w:sz w:val="20"/>
                <w:szCs w:val="20"/>
              </w:rPr>
              <w:t>Irányítási útvonalak.</w:t>
            </w:r>
          </w:p>
        </w:tc>
        <w:tc>
          <w:tcPr>
            <w:tcW w:w="841" w:type="dxa"/>
          </w:tcPr>
          <w:p w:rsidR="00063D15" w:rsidRPr="00AE065A" w:rsidRDefault="00063D15" w:rsidP="00DC158D">
            <w:pPr>
              <w:spacing w:line="276" w:lineRule="auto"/>
              <w:jc w:val="center"/>
              <w:rPr>
                <w:b/>
                <w:sz w:val="20"/>
                <w:szCs w:val="20"/>
              </w:rPr>
            </w:pPr>
          </w:p>
        </w:tc>
        <w:tc>
          <w:tcPr>
            <w:tcW w:w="923" w:type="dxa"/>
          </w:tcPr>
          <w:p w:rsidR="00063D15" w:rsidRPr="00AE065A" w:rsidRDefault="00063D15" w:rsidP="00DC158D">
            <w:pPr>
              <w:spacing w:line="276" w:lineRule="auto"/>
              <w:jc w:val="center"/>
              <w:rPr>
                <w:b/>
                <w:sz w:val="20"/>
                <w:szCs w:val="20"/>
              </w:rPr>
            </w:pPr>
          </w:p>
        </w:tc>
        <w:tc>
          <w:tcPr>
            <w:tcW w:w="1362" w:type="dxa"/>
          </w:tcPr>
          <w:p w:rsidR="00063D15" w:rsidRPr="00AE065A" w:rsidRDefault="00063D15" w:rsidP="00DC158D">
            <w:pPr>
              <w:spacing w:line="276" w:lineRule="auto"/>
              <w:jc w:val="center"/>
              <w:rPr>
                <w:b/>
                <w:sz w:val="20"/>
                <w:szCs w:val="20"/>
              </w:rPr>
            </w:pPr>
          </w:p>
        </w:tc>
      </w:tr>
      <w:tr w:rsidR="001C672C" w:rsidTr="00C55E86">
        <w:trPr>
          <w:trHeight w:val="1021"/>
        </w:trPr>
        <w:tc>
          <w:tcPr>
            <w:tcW w:w="1582" w:type="dxa"/>
            <w:gridSpan w:val="2"/>
            <w:shd w:val="clear" w:color="auto" w:fill="BFBFBF" w:themeFill="background1" w:themeFillShade="BF"/>
            <w:vAlign w:val="center"/>
          </w:tcPr>
          <w:p w:rsidR="001C672C" w:rsidRPr="00AA2B5E" w:rsidRDefault="001C672C" w:rsidP="00DC158D">
            <w:pPr>
              <w:spacing w:line="276" w:lineRule="auto"/>
              <w:jc w:val="center"/>
              <w:rPr>
                <w:b/>
              </w:rPr>
            </w:pPr>
          </w:p>
        </w:tc>
        <w:tc>
          <w:tcPr>
            <w:tcW w:w="816" w:type="dxa"/>
            <w:vAlign w:val="center"/>
          </w:tcPr>
          <w:p w:rsidR="001C672C" w:rsidRPr="00D8427A" w:rsidRDefault="001C672C" w:rsidP="00DC158D">
            <w:pPr>
              <w:spacing w:line="276" w:lineRule="auto"/>
              <w:jc w:val="center"/>
              <w:rPr>
                <w:b/>
                <w:sz w:val="28"/>
                <w:szCs w:val="28"/>
              </w:rPr>
            </w:pPr>
            <w:r w:rsidRPr="00D8427A">
              <w:rPr>
                <w:b/>
                <w:sz w:val="28"/>
                <w:szCs w:val="28"/>
              </w:rPr>
              <w:t>160</w:t>
            </w:r>
          </w:p>
        </w:tc>
        <w:tc>
          <w:tcPr>
            <w:tcW w:w="4649" w:type="dxa"/>
            <w:vAlign w:val="center"/>
          </w:tcPr>
          <w:p w:rsidR="00A91652" w:rsidRPr="00D8427A" w:rsidRDefault="006D64DA" w:rsidP="00DC158D">
            <w:pPr>
              <w:spacing w:line="276" w:lineRule="auto"/>
              <w:jc w:val="center"/>
              <w:rPr>
                <w:b/>
                <w:sz w:val="28"/>
                <w:szCs w:val="28"/>
              </w:rPr>
            </w:pPr>
            <w:r>
              <w:rPr>
                <w:b/>
                <w:sz w:val="28"/>
                <w:szCs w:val="28"/>
              </w:rPr>
              <w:t>Összefüggő szakmai gyakorlat</w:t>
            </w:r>
          </w:p>
          <w:p w:rsidR="001C672C" w:rsidRPr="00AA2B5E" w:rsidRDefault="001C672C" w:rsidP="00DC158D">
            <w:pPr>
              <w:spacing w:line="276" w:lineRule="auto"/>
              <w:jc w:val="center"/>
              <w:rPr>
                <w:b/>
              </w:rPr>
            </w:pPr>
            <w:r w:rsidRPr="00D8427A">
              <w:rPr>
                <w:b/>
                <w:sz w:val="28"/>
                <w:szCs w:val="28"/>
              </w:rPr>
              <w:t>(nyári gyakorlat)</w:t>
            </w:r>
          </w:p>
        </w:tc>
        <w:tc>
          <w:tcPr>
            <w:tcW w:w="3126" w:type="dxa"/>
            <w:gridSpan w:val="3"/>
            <w:shd w:val="clear" w:color="auto" w:fill="BFBFBF" w:themeFill="background1" w:themeFillShade="BF"/>
          </w:tcPr>
          <w:p w:rsidR="001C672C" w:rsidRPr="00AA2B5E" w:rsidRDefault="001C672C" w:rsidP="00DC158D">
            <w:pPr>
              <w:spacing w:line="276" w:lineRule="auto"/>
              <w:jc w:val="center"/>
              <w:rPr>
                <w:b/>
              </w:rPr>
            </w:pPr>
          </w:p>
        </w:tc>
      </w:tr>
      <w:tr w:rsidR="00F45DD9" w:rsidRPr="00AE065A" w:rsidTr="001F6E4C">
        <w:trPr>
          <w:trHeight w:val="794"/>
        </w:trPr>
        <w:tc>
          <w:tcPr>
            <w:tcW w:w="659" w:type="dxa"/>
            <w:vAlign w:val="center"/>
          </w:tcPr>
          <w:p w:rsidR="00F45DD9" w:rsidRPr="00AE065A" w:rsidRDefault="00F45DD9" w:rsidP="00DC158D">
            <w:pPr>
              <w:spacing w:line="276" w:lineRule="auto"/>
              <w:jc w:val="center"/>
              <w:rPr>
                <w:b/>
                <w:sz w:val="20"/>
                <w:szCs w:val="20"/>
              </w:rPr>
            </w:pPr>
          </w:p>
        </w:tc>
        <w:tc>
          <w:tcPr>
            <w:tcW w:w="923" w:type="dxa"/>
            <w:vAlign w:val="center"/>
          </w:tcPr>
          <w:p w:rsidR="00F45DD9" w:rsidRPr="00AE065A" w:rsidRDefault="00F45DD9" w:rsidP="00DC158D">
            <w:pPr>
              <w:spacing w:line="276" w:lineRule="auto"/>
              <w:jc w:val="center"/>
              <w:rPr>
                <w:b/>
                <w:sz w:val="20"/>
                <w:szCs w:val="20"/>
              </w:rPr>
            </w:pPr>
          </w:p>
        </w:tc>
        <w:tc>
          <w:tcPr>
            <w:tcW w:w="816" w:type="dxa"/>
            <w:vAlign w:val="center"/>
          </w:tcPr>
          <w:p w:rsidR="00F45DD9" w:rsidRDefault="001C672C" w:rsidP="00DC158D">
            <w:pPr>
              <w:spacing w:line="276" w:lineRule="auto"/>
              <w:jc w:val="center"/>
              <w:rPr>
                <w:sz w:val="20"/>
                <w:szCs w:val="20"/>
              </w:rPr>
            </w:pPr>
            <w:r>
              <w:rPr>
                <w:sz w:val="20"/>
                <w:szCs w:val="20"/>
              </w:rPr>
              <w:t>8</w:t>
            </w:r>
          </w:p>
        </w:tc>
        <w:tc>
          <w:tcPr>
            <w:tcW w:w="4649" w:type="dxa"/>
          </w:tcPr>
          <w:p w:rsidR="00F45DD9" w:rsidRPr="003D5632" w:rsidRDefault="003D5632" w:rsidP="00DC158D">
            <w:pPr>
              <w:spacing w:line="276" w:lineRule="auto"/>
              <w:jc w:val="both"/>
              <w:rPr>
                <w:sz w:val="20"/>
                <w:szCs w:val="20"/>
              </w:rPr>
            </w:pPr>
            <w:r w:rsidRPr="003D5632">
              <w:rPr>
                <w:sz w:val="20"/>
                <w:szCs w:val="20"/>
              </w:rPr>
              <w:t>Az áruforgalmak meghatározása példákon keresztül. A szerződés elállása esetén felmerülő költségek elszámolásának gyakorlása</w:t>
            </w:r>
            <w:bookmarkStart w:id="0" w:name="_GoBack"/>
            <w:bookmarkEnd w:id="0"/>
            <w:r w:rsidRPr="003D5632">
              <w:rPr>
                <w:sz w:val="20"/>
                <w:szCs w:val="20"/>
              </w:rPr>
              <w:t xml:space="preserve"> életszerű feladatokon keresztül. </w:t>
            </w:r>
          </w:p>
        </w:tc>
        <w:tc>
          <w:tcPr>
            <w:tcW w:w="841" w:type="dxa"/>
          </w:tcPr>
          <w:p w:rsidR="00F45DD9" w:rsidRPr="00AE065A" w:rsidRDefault="00F45DD9" w:rsidP="00DC158D">
            <w:pPr>
              <w:spacing w:line="276" w:lineRule="auto"/>
              <w:jc w:val="center"/>
              <w:rPr>
                <w:b/>
                <w:sz w:val="20"/>
                <w:szCs w:val="20"/>
              </w:rPr>
            </w:pPr>
          </w:p>
        </w:tc>
        <w:tc>
          <w:tcPr>
            <w:tcW w:w="923" w:type="dxa"/>
          </w:tcPr>
          <w:p w:rsidR="00F45DD9" w:rsidRPr="00AE065A" w:rsidRDefault="00F45DD9" w:rsidP="00DC158D">
            <w:pPr>
              <w:spacing w:line="276" w:lineRule="auto"/>
              <w:jc w:val="center"/>
              <w:rPr>
                <w:b/>
                <w:sz w:val="20"/>
                <w:szCs w:val="20"/>
              </w:rPr>
            </w:pPr>
          </w:p>
        </w:tc>
        <w:tc>
          <w:tcPr>
            <w:tcW w:w="1362" w:type="dxa"/>
          </w:tcPr>
          <w:p w:rsidR="00F45DD9" w:rsidRPr="00AE065A" w:rsidRDefault="00F45DD9" w:rsidP="00DC158D">
            <w:pPr>
              <w:spacing w:line="276" w:lineRule="auto"/>
              <w:jc w:val="center"/>
              <w:rPr>
                <w:b/>
                <w:sz w:val="20"/>
                <w:szCs w:val="20"/>
              </w:rPr>
            </w:pPr>
          </w:p>
        </w:tc>
      </w:tr>
      <w:tr w:rsidR="00F45DD9" w:rsidRPr="00AE065A" w:rsidTr="001F6E4C">
        <w:trPr>
          <w:trHeight w:val="794"/>
        </w:trPr>
        <w:tc>
          <w:tcPr>
            <w:tcW w:w="659" w:type="dxa"/>
            <w:vAlign w:val="center"/>
          </w:tcPr>
          <w:p w:rsidR="00F45DD9" w:rsidRPr="00AE065A" w:rsidRDefault="00F45DD9" w:rsidP="00DC158D">
            <w:pPr>
              <w:spacing w:line="276" w:lineRule="auto"/>
              <w:jc w:val="center"/>
              <w:rPr>
                <w:b/>
                <w:sz w:val="20"/>
                <w:szCs w:val="20"/>
              </w:rPr>
            </w:pPr>
          </w:p>
        </w:tc>
        <w:tc>
          <w:tcPr>
            <w:tcW w:w="923" w:type="dxa"/>
            <w:vAlign w:val="center"/>
          </w:tcPr>
          <w:p w:rsidR="00F45DD9" w:rsidRPr="00AE065A" w:rsidRDefault="00F45DD9" w:rsidP="00DC158D">
            <w:pPr>
              <w:spacing w:line="276" w:lineRule="auto"/>
              <w:jc w:val="center"/>
              <w:rPr>
                <w:b/>
                <w:sz w:val="20"/>
                <w:szCs w:val="20"/>
              </w:rPr>
            </w:pPr>
          </w:p>
        </w:tc>
        <w:tc>
          <w:tcPr>
            <w:tcW w:w="816" w:type="dxa"/>
            <w:vAlign w:val="center"/>
          </w:tcPr>
          <w:p w:rsidR="00F45DD9" w:rsidRDefault="001C672C" w:rsidP="00DC158D">
            <w:pPr>
              <w:spacing w:line="276" w:lineRule="auto"/>
              <w:jc w:val="center"/>
              <w:rPr>
                <w:sz w:val="20"/>
                <w:szCs w:val="20"/>
              </w:rPr>
            </w:pPr>
            <w:r>
              <w:rPr>
                <w:sz w:val="20"/>
                <w:szCs w:val="20"/>
              </w:rPr>
              <w:t>8</w:t>
            </w:r>
          </w:p>
        </w:tc>
        <w:tc>
          <w:tcPr>
            <w:tcW w:w="4649" w:type="dxa"/>
          </w:tcPr>
          <w:p w:rsidR="00F45DD9" w:rsidRPr="00AE065A" w:rsidRDefault="003D5632" w:rsidP="00DC158D">
            <w:pPr>
              <w:spacing w:line="276" w:lineRule="auto"/>
              <w:jc w:val="both"/>
              <w:rPr>
                <w:b/>
                <w:sz w:val="20"/>
                <w:szCs w:val="20"/>
              </w:rPr>
            </w:pPr>
            <w:r w:rsidRPr="003D5632">
              <w:rPr>
                <w:sz w:val="20"/>
                <w:szCs w:val="20"/>
              </w:rPr>
              <w:t>Be nem tartott rakodási idők esetén felmerülő költségek. A kocsiba berakható árutömeg meghatározása és különleges esetei.</w:t>
            </w:r>
          </w:p>
        </w:tc>
        <w:tc>
          <w:tcPr>
            <w:tcW w:w="841" w:type="dxa"/>
          </w:tcPr>
          <w:p w:rsidR="00F45DD9" w:rsidRPr="00AE065A" w:rsidRDefault="00F45DD9" w:rsidP="00DC158D">
            <w:pPr>
              <w:spacing w:line="276" w:lineRule="auto"/>
              <w:jc w:val="center"/>
              <w:rPr>
                <w:b/>
                <w:sz w:val="20"/>
                <w:szCs w:val="20"/>
              </w:rPr>
            </w:pPr>
          </w:p>
        </w:tc>
        <w:tc>
          <w:tcPr>
            <w:tcW w:w="923" w:type="dxa"/>
          </w:tcPr>
          <w:p w:rsidR="00F45DD9" w:rsidRPr="00AE065A" w:rsidRDefault="00F45DD9" w:rsidP="00DC158D">
            <w:pPr>
              <w:spacing w:line="276" w:lineRule="auto"/>
              <w:jc w:val="center"/>
              <w:rPr>
                <w:b/>
                <w:sz w:val="20"/>
                <w:szCs w:val="20"/>
              </w:rPr>
            </w:pPr>
          </w:p>
        </w:tc>
        <w:tc>
          <w:tcPr>
            <w:tcW w:w="1362" w:type="dxa"/>
          </w:tcPr>
          <w:p w:rsidR="00F45DD9" w:rsidRPr="00AE065A" w:rsidRDefault="00F45DD9" w:rsidP="00DC158D">
            <w:pPr>
              <w:spacing w:line="276" w:lineRule="auto"/>
              <w:jc w:val="center"/>
              <w:rPr>
                <w:b/>
                <w:sz w:val="20"/>
                <w:szCs w:val="20"/>
              </w:rPr>
            </w:pPr>
          </w:p>
        </w:tc>
      </w:tr>
      <w:tr w:rsidR="001D438D" w:rsidRPr="00AE065A" w:rsidTr="001F6E4C">
        <w:trPr>
          <w:trHeight w:val="794"/>
        </w:trPr>
        <w:tc>
          <w:tcPr>
            <w:tcW w:w="659" w:type="dxa"/>
            <w:vAlign w:val="center"/>
          </w:tcPr>
          <w:p w:rsidR="00264B0B" w:rsidRPr="00AE065A" w:rsidRDefault="00264B0B" w:rsidP="00DC158D">
            <w:pPr>
              <w:spacing w:line="276" w:lineRule="auto"/>
              <w:jc w:val="center"/>
              <w:rPr>
                <w:b/>
                <w:sz w:val="20"/>
                <w:szCs w:val="20"/>
              </w:rPr>
            </w:pPr>
          </w:p>
        </w:tc>
        <w:tc>
          <w:tcPr>
            <w:tcW w:w="923" w:type="dxa"/>
            <w:vAlign w:val="center"/>
          </w:tcPr>
          <w:p w:rsidR="00264B0B" w:rsidRPr="00AE065A" w:rsidRDefault="00264B0B" w:rsidP="00DC158D">
            <w:pPr>
              <w:spacing w:line="276" w:lineRule="auto"/>
              <w:jc w:val="center"/>
              <w:rPr>
                <w:b/>
                <w:sz w:val="20"/>
                <w:szCs w:val="20"/>
              </w:rPr>
            </w:pPr>
          </w:p>
        </w:tc>
        <w:tc>
          <w:tcPr>
            <w:tcW w:w="816" w:type="dxa"/>
            <w:vAlign w:val="center"/>
          </w:tcPr>
          <w:p w:rsidR="00264B0B" w:rsidRPr="001C672C" w:rsidRDefault="001C672C" w:rsidP="00DC158D">
            <w:pPr>
              <w:spacing w:line="276" w:lineRule="auto"/>
              <w:jc w:val="center"/>
              <w:rPr>
                <w:sz w:val="20"/>
                <w:szCs w:val="20"/>
              </w:rPr>
            </w:pPr>
            <w:r w:rsidRPr="001C672C">
              <w:rPr>
                <w:sz w:val="20"/>
                <w:szCs w:val="20"/>
              </w:rPr>
              <w:t>8</w:t>
            </w:r>
          </w:p>
        </w:tc>
        <w:tc>
          <w:tcPr>
            <w:tcW w:w="4649" w:type="dxa"/>
          </w:tcPr>
          <w:p w:rsidR="00264B0B" w:rsidRPr="00AE065A" w:rsidRDefault="003D5632" w:rsidP="00DC158D">
            <w:pPr>
              <w:spacing w:line="276" w:lineRule="auto"/>
              <w:jc w:val="both"/>
              <w:rPr>
                <w:b/>
                <w:sz w:val="20"/>
                <w:szCs w:val="20"/>
              </w:rPr>
            </w:pPr>
            <w:r w:rsidRPr="003D5632">
              <w:rPr>
                <w:sz w:val="20"/>
                <w:szCs w:val="20"/>
              </w:rPr>
              <w:t>Fekbérszámítás feladási, útközbeni és a kiszolgálási helyen/rendeltetési állomáson. Rakodási rendellenesség esetén felmerült költségek elszámolása a feladási, útközbeni és a rendeltetési állomáson.</w:t>
            </w:r>
          </w:p>
        </w:tc>
        <w:tc>
          <w:tcPr>
            <w:tcW w:w="841" w:type="dxa"/>
          </w:tcPr>
          <w:p w:rsidR="00264B0B" w:rsidRPr="00AE065A" w:rsidRDefault="00264B0B" w:rsidP="00DC158D">
            <w:pPr>
              <w:spacing w:line="276" w:lineRule="auto"/>
              <w:jc w:val="center"/>
              <w:rPr>
                <w:b/>
                <w:sz w:val="20"/>
                <w:szCs w:val="20"/>
              </w:rPr>
            </w:pPr>
          </w:p>
        </w:tc>
        <w:tc>
          <w:tcPr>
            <w:tcW w:w="923" w:type="dxa"/>
          </w:tcPr>
          <w:p w:rsidR="00264B0B" w:rsidRPr="00AE065A" w:rsidRDefault="00264B0B" w:rsidP="00DC158D">
            <w:pPr>
              <w:spacing w:line="276" w:lineRule="auto"/>
              <w:jc w:val="center"/>
              <w:rPr>
                <w:b/>
                <w:sz w:val="20"/>
                <w:szCs w:val="20"/>
              </w:rPr>
            </w:pPr>
          </w:p>
        </w:tc>
        <w:tc>
          <w:tcPr>
            <w:tcW w:w="1362" w:type="dxa"/>
          </w:tcPr>
          <w:p w:rsidR="00264B0B" w:rsidRPr="00AE065A" w:rsidRDefault="00264B0B" w:rsidP="00DC158D">
            <w:pPr>
              <w:spacing w:line="276" w:lineRule="auto"/>
              <w:jc w:val="center"/>
              <w:rPr>
                <w:b/>
                <w:sz w:val="20"/>
                <w:szCs w:val="20"/>
              </w:rPr>
            </w:pPr>
          </w:p>
        </w:tc>
      </w:tr>
      <w:tr w:rsidR="001D438D" w:rsidRPr="00AE065A" w:rsidTr="001F6E4C">
        <w:trPr>
          <w:trHeight w:val="794"/>
        </w:trPr>
        <w:tc>
          <w:tcPr>
            <w:tcW w:w="659" w:type="dxa"/>
            <w:vAlign w:val="center"/>
          </w:tcPr>
          <w:p w:rsidR="00264B0B" w:rsidRPr="00AE065A" w:rsidRDefault="00264B0B" w:rsidP="00DC158D">
            <w:pPr>
              <w:spacing w:line="276" w:lineRule="auto"/>
              <w:jc w:val="center"/>
              <w:rPr>
                <w:b/>
                <w:sz w:val="20"/>
                <w:szCs w:val="20"/>
              </w:rPr>
            </w:pPr>
          </w:p>
        </w:tc>
        <w:tc>
          <w:tcPr>
            <w:tcW w:w="923" w:type="dxa"/>
            <w:vAlign w:val="center"/>
          </w:tcPr>
          <w:p w:rsidR="00264B0B" w:rsidRPr="00AE065A" w:rsidRDefault="00264B0B" w:rsidP="00DC158D">
            <w:pPr>
              <w:spacing w:line="276" w:lineRule="auto"/>
              <w:jc w:val="center"/>
              <w:rPr>
                <w:b/>
                <w:sz w:val="20"/>
                <w:szCs w:val="20"/>
              </w:rPr>
            </w:pPr>
          </w:p>
        </w:tc>
        <w:tc>
          <w:tcPr>
            <w:tcW w:w="816" w:type="dxa"/>
            <w:vAlign w:val="center"/>
          </w:tcPr>
          <w:p w:rsidR="00264B0B" w:rsidRPr="001C672C" w:rsidRDefault="001C672C" w:rsidP="00DC158D">
            <w:pPr>
              <w:spacing w:line="276" w:lineRule="auto"/>
              <w:jc w:val="center"/>
              <w:rPr>
                <w:sz w:val="20"/>
                <w:szCs w:val="20"/>
              </w:rPr>
            </w:pPr>
            <w:r w:rsidRPr="001C672C">
              <w:rPr>
                <w:sz w:val="20"/>
                <w:szCs w:val="20"/>
              </w:rPr>
              <w:t>8</w:t>
            </w:r>
          </w:p>
        </w:tc>
        <w:tc>
          <w:tcPr>
            <w:tcW w:w="4649" w:type="dxa"/>
          </w:tcPr>
          <w:p w:rsidR="00264B0B" w:rsidRPr="00AE065A" w:rsidRDefault="003D5632" w:rsidP="00DC158D">
            <w:pPr>
              <w:spacing w:line="276" w:lineRule="auto"/>
              <w:jc w:val="both"/>
              <w:rPr>
                <w:b/>
                <w:sz w:val="20"/>
                <w:szCs w:val="20"/>
              </w:rPr>
            </w:pPr>
            <w:r w:rsidRPr="003D5632">
              <w:rPr>
                <w:sz w:val="20"/>
                <w:szCs w:val="20"/>
              </w:rPr>
              <w:t xml:space="preserve">Rakodási rendellenesség esetén felmerült költségek elszámolása a feladási, útközbeni és a rendeltetési állomáson. A kocsi megrendelésére és visszaigazolására valamint a kocsik lemondására használt nyomtatványok kitöltése. A kocsik átadásának vezetése. </w:t>
            </w:r>
          </w:p>
        </w:tc>
        <w:tc>
          <w:tcPr>
            <w:tcW w:w="841" w:type="dxa"/>
          </w:tcPr>
          <w:p w:rsidR="00264B0B" w:rsidRPr="00AE065A" w:rsidRDefault="00264B0B" w:rsidP="00DC158D">
            <w:pPr>
              <w:spacing w:line="276" w:lineRule="auto"/>
              <w:jc w:val="center"/>
              <w:rPr>
                <w:b/>
                <w:sz w:val="20"/>
                <w:szCs w:val="20"/>
              </w:rPr>
            </w:pPr>
          </w:p>
        </w:tc>
        <w:tc>
          <w:tcPr>
            <w:tcW w:w="923" w:type="dxa"/>
          </w:tcPr>
          <w:p w:rsidR="00264B0B" w:rsidRPr="00AE065A" w:rsidRDefault="00264B0B" w:rsidP="00DC158D">
            <w:pPr>
              <w:spacing w:line="276" w:lineRule="auto"/>
              <w:jc w:val="center"/>
              <w:rPr>
                <w:b/>
                <w:sz w:val="20"/>
                <w:szCs w:val="20"/>
              </w:rPr>
            </w:pPr>
          </w:p>
        </w:tc>
        <w:tc>
          <w:tcPr>
            <w:tcW w:w="1362" w:type="dxa"/>
          </w:tcPr>
          <w:p w:rsidR="00264B0B" w:rsidRPr="00AE065A" w:rsidRDefault="00264B0B" w:rsidP="00DC158D">
            <w:pPr>
              <w:spacing w:line="276" w:lineRule="auto"/>
              <w:jc w:val="center"/>
              <w:rPr>
                <w:b/>
                <w:sz w:val="20"/>
                <w:szCs w:val="20"/>
              </w:rPr>
            </w:pPr>
          </w:p>
        </w:tc>
      </w:tr>
      <w:tr w:rsidR="001D438D" w:rsidRPr="00AE065A" w:rsidTr="001F6E4C">
        <w:trPr>
          <w:trHeight w:val="794"/>
        </w:trPr>
        <w:tc>
          <w:tcPr>
            <w:tcW w:w="659" w:type="dxa"/>
            <w:vAlign w:val="center"/>
          </w:tcPr>
          <w:p w:rsidR="00264B0B" w:rsidRPr="00AE065A" w:rsidRDefault="00264B0B" w:rsidP="00DC158D">
            <w:pPr>
              <w:spacing w:line="276" w:lineRule="auto"/>
              <w:jc w:val="center"/>
              <w:rPr>
                <w:b/>
                <w:sz w:val="20"/>
                <w:szCs w:val="20"/>
              </w:rPr>
            </w:pPr>
          </w:p>
        </w:tc>
        <w:tc>
          <w:tcPr>
            <w:tcW w:w="923" w:type="dxa"/>
            <w:vAlign w:val="center"/>
          </w:tcPr>
          <w:p w:rsidR="00264B0B" w:rsidRPr="00AE065A" w:rsidRDefault="00264B0B" w:rsidP="00DC158D">
            <w:pPr>
              <w:spacing w:line="276" w:lineRule="auto"/>
              <w:jc w:val="center"/>
              <w:rPr>
                <w:b/>
                <w:sz w:val="20"/>
                <w:szCs w:val="20"/>
              </w:rPr>
            </w:pPr>
          </w:p>
        </w:tc>
        <w:tc>
          <w:tcPr>
            <w:tcW w:w="816" w:type="dxa"/>
            <w:vAlign w:val="center"/>
          </w:tcPr>
          <w:p w:rsidR="00264B0B" w:rsidRPr="001C672C" w:rsidRDefault="001C672C" w:rsidP="00DC158D">
            <w:pPr>
              <w:spacing w:line="276" w:lineRule="auto"/>
              <w:jc w:val="center"/>
              <w:rPr>
                <w:sz w:val="20"/>
                <w:szCs w:val="20"/>
              </w:rPr>
            </w:pPr>
            <w:r w:rsidRPr="001C672C">
              <w:rPr>
                <w:sz w:val="20"/>
                <w:szCs w:val="20"/>
              </w:rPr>
              <w:t>8</w:t>
            </w:r>
          </w:p>
        </w:tc>
        <w:tc>
          <w:tcPr>
            <w:tcW w:w="4649" w:type="dxa"/>
          </w:tcPr>
          <w:p w:rsidR="00264B0B" w:rsidRPr="003D5632" w:rsidRDefault="003D5632" w:rsidP="00DC158D">
            <w:pPr>
              <w:spacing w:line="276" w:lineRule="auto"/>
              <w:jc w:val="both"/>
              <w:rPr>
                <w:sz w:val="20"/>
                <w:szCs w:val="20"/>
              </w:rPr>
            </w:pPr>
            <w:r w:rsidRPr="003D5632">
              <w:rPr>
                <w:sz w:val="20"/>
                <w:szCs w:val="20"/>
              </w:rPr>
              <w:t>Kocsibárcák kitöltése</w:t>
            </w:r>
            <w:r w:rsidR="00B76B74">
              <w:rPr>
                <w:sz w:val="20"/>
                <w:szCs w:val="20"/>
              </w:rPr>
              <w:t>.</w:t>
            </w:r>
            <w:r w:rsidRPr="003D5632">
              <w:rPr>
                <w:sz w:val="20"/>
                <w:szCs w:val="20"/>
              </w:rPr>
              <w:t xml:space="preserve"> Belföldi és nemzetközi (CIM, SZMGSZ) forgalmú fuvarlevelek kitöltése. Mérleg- és darabszámláló könyv kitöltése. </w:t>
            </w:r>
          </w:p>
        </w:tc>
        <w:tc>
          <w:tcPr>
            <w:tcW w:w="841" w:type="dxa"/>
          </w:tcPr>
          <w:p w:rsidR="00264B0B" w:rsidRPr="00AE065A" w:rsidRDefault="00264B0B" w:rsidP="00DC158D">
            <w:pPr>
              <w:spacing w:line="276" w:lineRule="auto"/>
              <w:jc w:val="center"/>
              <w:rPr>
                <w:b/>
                <w:sz w:val="20"/>
                <w:szCs w:val="20"/>
              </w:rPr>
            </w:pPr>
          </w:p>
        </w:tc>
        <w:tc>
          <w:tcPr>
            <w:tcW w:w="923" w:type="dxa"/>
          </w:tcPr>
          <w:p w:rsidR="00264B0B" w:rsidRPr="00AE065A" w:rsidRDefault="00264B0B" w:rsidP="00DC158D">
            <w:pPr>
              <w:spacing w:line="276" w:lineRule="auto"/>
              <w:jc w:val="center"/>
              <w:rPr>
                <w:b/>
                <w:sz w:val="20"/>
                <w:szCs w:val="20"/>
              </w:rPr>
            </w:pPr>
          </w:p>
        </w:tc>
        <w:tc>
          <w:tcPr>
            <w:tcW w:w="1362" w:type="dxa"/>
          </w:tcPr>
          <w:p w:rsidR="00264B0B" w:rsidRPr="00AE065A" w:rsidRDefault="00264B0B" w:rsidP="00DC158D">
            <w:pPr>
              <w:spacing w:line="276" w:lineRule="auto"/>
              <w:jc w:val="center"/>
              <w:rPr>
                <w:b/>
                <w:sz w:val="20"/>
                <w:szCs w:val="20"/>
              </w:rPr>
            </w:pPr>
          </w:p>
        </w:tc>
      </w:tr>
      <w:tr w:rsidR="001D438D" w:rsidRPr="00AE065A" w:rsidTr="001F6E4C">
        <w:trPr>
          <w:trHeight w:val="794"/>
        </w:trPr>
        <w:tc>
          <w:tcPr>
            <w:tcW w:w="659" w:type="dxa"/>
            <w:vAlign w:val="center"/>
          </w:tcPr>
          <w:p w:rsidR="00264B0B" w:rsidRPr="00AE065A" w:rsidRDefault="00264B0B" w:rsidP="00DC158D">
            <w:pPr>
              <w:spacing w:line="276" w:lineRule="auto"/>
              <w:jc w:val="center"/>
              <w:rPr>
                <w:b/>
                <w:sz w:val="20"/>
                <w:szCs w:val="20"/>
              </w:rPr>
            </w:pPr>
          </w:p>
        </w:tc>
        <w:tc>
          <w:tcPr>
            <w:tcW w:w="923" w:type="dxa"/>
            <w:vAlign w:val="center"/>
          </w:tcPr>
          <w:p w:rsidR="00264B0B" w:rsidRPr="00AE065A" w:rsidRDefault="00264B0B" w:rsidP="00DC158D">
            <w:pPr>
              <w:spacing w:line="276" w:lineRule="auto"/>
              <w:jc w:val="center"/>
              <w:rPr>
                <w:b/>
                <w:sz w:val="20"/>
                <w:szCs w:val="20"/>
              </w:rPr>
            </w:pPr>
          </w:p>
        </w:tc>
        <w:tc>
          <w:tcPr>
            <w:tcW w:w="816" w:type="dxa"/>
            <w:vAlign w:val="center"/>
          </w:tcPr>
          <w:p w:rsidR="00264B0B" w:rsidRPr="001C672C" w:rsidRDefault="001C672C" w:rsidP="00DC158D">
            <w:pPr>
              <w:spacing w:line="276" w:lineRule="auto"/>
              <w:jc w:val="center"/>
              <w:rPr>
                <w:sz w:val="20"/>
                <w:szCs w:val="20"/>
              </w:rPr>
            </w:pPr>
            <w:r w:rsidRPr="001C672C">
              <w:rPr>
                <w:sz w:val="20"/>
                <w:szCs w:val="20"/>
              </w:rPr>
              <w:t>8</w:t>
            </w:r>
          </w:p>
        </w:tc>
        <w:tc>
          <w:tcPr>
            <w:tcW w:w="4649" w:type="dxa"/>
          </w:tcPr>
          <w:p w:rsidR="00264B0B" w:rsidRPr="00AE065A" w:rsidRDefault="003D5632" w:rsidP="00DC158D">
            <w:pPr>
              <w:spacing w:line="276" w:lineRule="auto"/>
              <w:jc w:val="both"/>
              <w:rPr>
                <w:b/>
                <w:sz w:val="20"/>
                <w:szCs w:val="20"/>
              </w:rPr>
            </w:pPr>
            <w:r w:rsidRPr="003D5632">
              <w:rPr>
                <w:sz w:val="20"/>
                <w:szCs w:val="20"/>
              </w:rPr>
              <w:t>Kocsizárak felhasználásának a nyilvántartása. Utólagos rend</w:t>
            </w:r>
            <w:r>
              <w:rPr>
                <w:sz w:val="20"/>
                <w:szCs w:val="20"/>
              </w:rPr>
              <w:t xml:space="preserve">elkezés nyomtatvány kitöltése. </w:t>
            </w:r>
            <w:r w:rsidR="00B76B74">
              <w:rPr>
                <w:sz w:val="20"/>
                <w:szCs w:val="20"/>
              </w:rPr>
              <w:t>Fuvarozási-</w:t>
            </w:r>
            <w:r w:rsidRPr="003D5632">
              <w:rPr>
                <w:sz w:val="20"/>
                <w:szCs w:val="20"/>
              </w:rPr>
              <w:t xml:space="preserve"> és kiszolgáltatási akadály.</w:t>
            </w:r>
          </w:p>
        </w:tc>
        <w:tc>
          <w:tcPr>
            <w:tcW w:w="841" w:type="dxa"/>
          </w:tcPr>
          <w:p w:rsidR="00264B0B" w:rsidRPr="00AE065A" w:rsidRDefault="00264B0B" w:rsidP="00DC158D">
            <w:pPr>
              <w:spacing w:line="276" w:lineRule="auto"/>
              <w:jc w:val="center"/>
              <w:rPr>
                <w:b/>
                <w:sz w:val="20"/>
                <w:szCs w:val="20"/>
              </w:rPr>
            </w:pPr>
          </w:p>
        </w:tc>
        <w:tc>
          <w:tcPr>
            <w:tcW w:w="923" w:type="dxa"/>
          </w:tcPr>
          <w:p w:rsidR="00264B0B" w:rsidRPr="00AE065A" w:rsidRDefault="00264B0B" w:rsidP="00DC158D">
            <w:pPr>
              <w:spacing w:line="276" w:lineRule="auto"/>
              <w:jc w:val="center"/>
              <w:rPr>
                <w:b/>
                <w:sz w:val="20"/>
                <w:szCs w:val="20"/>
              </w:rPr>
            </w:pPr>
          </w:p>
        </w:tc>
        <w:tc>
          <w:tcPr>
            <w:tcW w:w="1362" w:type="dxa"/>
          </w:tcPr>
          <w:p w:rsidR="00264B0B" w:rsidRPr="00AE065A" w:rsidRDefault="00264B0B" w:rsidP="00DC158D">
            <w:pPr>
              <w:spacing w:line="276" w:lineRule="auto"/>
              <w:jc w:val="center"/>
              <w:rPr>
                <w:b/>
                <w:sz w:val="20"/>
                <w:szCs w:val="20"/>
              </w:rPr>
            </w:pPr>
          </w:p>
        </w:tc>
      </w:tr>
      <w:tr w:rsidR="001D438D" w:rsidRPr="00AE065A" w:rsidTr="001F6E4C">
        <w:trPr>
          <w:trHeight w:val="794"/>
        </w:trPr>
        <w:tc>
          <w:tcPr>
            <w:tcW w:w="659" w:type="dxa"/>
            <w:vAlign w:val="center"/>
          </w:tcPr>
          <w:p w:rsidR="00264B0B" w:rsidRPr="00AE065A" w:rsidRDefault="00264B0B" w:rsidP="00DC158D">
            <w:pPr>
              <w:spacing w:line="276" w:lineRule="auto"/>
              <w:jc w:val="center"/>
              <w:rPr>
                <w:b/>
                <w:sz w:val="20"/>
                <w:szCs w:val="20"/>
              </w:rPr>
            </w:pPr>
          </w:p>
        </w:tc>
        <w:tc>
          <w:tcPr>
            <w:tcW w:w="923" w:type="dxa"/>
            <w:vAlign w:val="center"/>
          </w:tcPr>
          <w:p w:rsidR="00264B0B" w:rsidRPr="00AE065A" w:rsidRDefault="00264B0B" w:rsidP="00DC158D">
            <w:pPr>
              <w:spacing w:line="276" w:lineRule="auto"/>
              <w:jc w:val="center"/>
              <w:rPr>
                <w:b/>
                <w:sz w:val="20"/>
                <w:szCs w:val="20"/>
              </w:rPr>
            </w:pPr>
          </w:p>
        </w:tc>
        <w:tc>
          <w:tcPr>
            <w:tcW w:w="816" w:type="dxa"/>
            <w:vAlign w:val="center"/>
          </w:tcPr>
          <w:p w:rsidR="00264B0B" w:rsidRPr="001C672C" w:rsidRDefault="001C672C" w:rsidP="00DC158D">
            <w:pPr>
              <w:spacing w:line="276" w:lineRule="auto"/>
              <w:jc w:val="center"/>
              <w:rPr>
                <w:sz w:val="20"/>
                <w:szCs w:val="20"/>
              </w:rPr>
            </w:pPr>
            <w:r w:rsidRPr="001C672C">
              <w:rPr>
                <w:sz w:val="20"/>
                <w:szCs w:val="20"/>
              </w:rPr>
              <w:t>8</w:t>
            </w:r>
          </w:p>
        </w:tc>
        <w:tc>
          <w:tcPr>
            <w:tcW w:w="4649" w:type="dxa"/>
          </w:tcPr>
          <w:p w:rsidR="00264B0B" w:rsidRPr="003D5632" w:rsidRDefault="003D5632" w:rsidP="00DC158D">
            <w:pPr>
              <w:spacing w:line="276" w:lineRule="auto"/>
              <w:jc w:val="both"/>
              <w:rPr>
                <w:sz w:val="20"/>
                <w:szCs w:val="20"/>
              </w:rPr>
            </w:pPr>
            <w:r w:rsidRPr="003D5632">
              <w:rPr>
                <w:sz w:val="20"/>
                <w:szCs w:val="20"/>
              </w:rPr>
              <w:t xml:space="preserve">Kilométer távolság megállapítása általános és különleges feltételek szerint belföldi, behozatali és kiviteli forgalomban a kilométermutató rendelkezései szerint, átmeneti forgalomban a DIUM előírásait alkalmazva. NHM (Harmonizált árucikkjegyzék) kezelése. Fuvardíj számítási feladatok belföldi és nemzetközi forgalomban. Különleges elszámolások alkalmazása (veszélyes áru, magánkocsi, különvonat). Kocsijegyzékkel vagy egy fuvarlevéllel feladott kocsicsoportok, illetve zártvonati továbbítás elszámolása. </w:t>
            </w:r>
          </w:p>
        </w:tc>
        <w:tc>
          <w:tcPr>
            <w:tcW w:w="841" w:type="dxa"/>
          </w:tcPr>
          <w:p w:rsidR="00264B0B" w:rsidRPr="00AE065A" w:rsidRDefault="00264B0B" w:rsidP="00DC158D">
            <w:pPr>
              <w:spacing w:line="276" w:lineRule="auto"/>
              <w:jc w:val="center"/>
              <w:rPr>
                <w:b/>
                <w:sz w:val="20"/>
                <w:szCs w:val="20"/>
              </w:rPr>
            </w:pPr>
          </w:p>
        </w:tc>
        <w:tc>
          <w:tcPr>
            <w:tcW w:w="923" w:type="dxa"/>
          </w:tcPr>
          <w:p w:rsidR="00264B0B" w:rsidRPr="00AE065A" w:rsidRDefault="00264B0B" w:rsidP="00DC158D">
            <w:pPr>
              <w:spacing w:line="276" w:lineRule="auto"/>
              <w:jc w:val="center"/>
              <w:rPr>
                <w:b/>
                <w:sz w:val="20"/>
                <w:szCs w:val="20"/>
              </w:rPr>
            </w:pPr>
          </w:p>
        </w:tc>
        <w:tc>
          <w:tcPr>
            <w:tcW w:w="1362" w:type="dxa"/>
          </w:tcPr>
          <w:p w:rsidR="00264B0B" w:rsidRPr="00AE065A" w:rsidRDefault="00264B0B" w:rsidP="00DC158D">
            <w:pPr>
              <w:spacing w:line="276" w:lineRule="auto"/>
              <w:jc w:val="center"/>
              <w:rPr>
                <w:b/>
                <w:sz w:val="20"/>
                <w:szCs w:val="20"/>
              </w:rPr>
            </w:pPr>
          </w:p>
        </w:tc>
      </w:tr>
      <w:tr w:rsidR="001D438D" w:rsidRPr="00AE065A" w:rsidTr="001F6E4C">
        <w:trPr>
          <w:trHeight w:val="794"/>
        </w:trPr>
        <w:tc>
          <w:tcPr>
            <w:tcW w:w="659" w:type="dxa"/>
            <w:vAlign w:val="center"/>
          </w:tcPr>
          <w:p w:rsidR="00264B0B" w:rsidRPr="00AE065A" w:rsidRDefault="00264B0B" w:rsidP="00DC158D">
            <w:pPr>
              <w:spacing w:line="276" w:lineRule="auto"/>
              <w:jc w:val="center"/>
              <w:rPr>
                <w:b/>
                <w:sz w:val="20"/>
                <w:szCs w:val="20"/>
              </w:rPr>
            </w:pPr>
          </w:p>
        </w:tc>
        <w:tc>
          <w:tcPr>
            <w:tcW w:w="923" w:type="dxa"/>
            <w:vAlign w:val="center"/>
          </w:tcPr>
          <w:p w:rsidR="00264B0B" w:rsidRPr="00AE065A" w:rsidRDefault="00264B0B" w:rsidP="00DC158D">
            <w:pPr>
              <w:spacing w:line="276" w:lineRule="auto"/>
              <w:jc w:val="center"/>
              <w:rPr>
                <w:b/>
                <w:sz w:val="20"/>
                <w:szCs w:val="20"/>
              </w:rPr>
            </w:pPr>
          </w:p>
        </w:tc>
        <w:tc>
          <w:tcPr>
            <w:tcW w:w="816" w:type="dxa"/>
            <w:vAlign w:val="center"/>
          </w:tcPr>
          <w:p w:rsidR="00264B0B" w:rsidRPr="001C672C" w:rsidRDefault="001C672C" w:rsidP="00DC158D">
            <w:pPr>
              <w:spacing w:line="276" w:lineRule="auto"/>
              <w:jc w:val="center"/>
              <w:rPr>
                <w:sz w:val="20"/>
                <w:szCs w:val="20"/>
              </w:rPr>
            </w:pPr>
            <w:r w:rsidRPr="001C672C">
              <w:rPr>
                <w:sz w:val="20"/>
                <w:szCs w:val="20"/>
              </w:rPr>
              <w:t>8</w:t>
            </w:r>
          </w:p>
        </w:tc>
        <w:tc>
          <w:tcPr>
            <w:tcW w:w="4649" w:type="dxa"/>
          </w:tcPr>
          <w:p w:rsidR="00264B0B" w:rsidRPr="00AE065A" w:rsidRDefault="003D5632" w:rsidP="00DC158D">
            <w:pPr>
              <w:spacing w:line="276" w:lineRule="auto"/>
              <w:jc w:val="both"/>
              <w:rPr>
                <w:b/>
                <w:sz w:val="20"/>
                <w:szCs w:val="20"/>
              </w:rPr>
            </w:pPr>
            <w:r w:rsidRPr="003D5632">
              <w:rPr>
                <w:sz w:val="20"/>
                <w:szCs w:val="20"/>
              </w:rPr>
              <w:t>Kocsijegyzékkel vagy egy fuvarlevéllel feladott kocsicsoportok, illetve zártvonati továbbítás elszámolása. Útközben felmerült költségek elszámolása belföldi, behozatali és nemzetközi forgalomban.</w:t>
            </w:r>
          </w:p>
        </w:tc>
        <w:tc>
          <w:tcPr>
            <w:tcW w:w="841" w:type="dxa"/>
          </w:tcPr>
          <w:p w:rsidR="00264B0B" w:rsidRPr="00AE065A" w:rsidRDefault="00264B0B" w:rsidP="00DC158D">
            <w:pPr>
              <w:spacing w:line="276" w:lineRule="auto"/>
              <w:jc w:val="center"/>
              <w:rPr>
                <w:b/>
                <w:sz w:val="20"/>
                <w:szCs w:val="20"/>
              </w:rPr>
            </w:pPr>
          </w:p>
        </w:tc>
        <w:tc>
          <w:tcPr>
            <w:tcW w:w="923" w:type="dxa"/>
          </w:tcPr>
          <w:p w:rsidR="00264B0B" w:rsidRPr="00AE065A" w:rsidRDefault="00264B0B" w:rsidP="00DC158D">
            <w:pPr>
              <w:spacing w:line="276" w:lineRule="auto"/>
              <w:jc w:val="center"/>
              <w:rPr>
                <w:b/>
                <w:sz w:val="20"/>
                <w:szCs w:val="20"/>
              </w:rPr>
            </w:pPr>
          </w:p>
        </w:tc>
        <w:tc>
          <w:tcPr>
            <w:tcW w:w="1362" w:type="dxa"/>
          </w:tcPr>
          <w:p w:rsidR="00264B0B" w:rsidRPr="00AE065A" w:rsidRDefault="00264B0B" w:rsidP="00DC158D">
            <w:pPr>
              <w:spacing w:line="276" w:lineRule="auto"/>
              <w:jc w:val="center"/>
              <w:rPr>
                <w:b/>
                <w:sz w:val="20"/>
                <w:szCs w:val="20"/>
              </w:rPr>
            </w:pPr>
          </w:p>
        </w:tc>
      </w:tr>
      <w:tr w:rsidR="001D438D" w:rsidRPr="00AE065A" w:rsidTr="001F6E4C">
        <w:trPr>
          <w:trHeight w:val="794"/>
        </w:trPr>
        <w:tc>
          <w:tcPr>
            <w:tcW w:w="659" w:type="dxa"/>
            <w:vAlign w:val="center"/>
          </w:tcPr>
          <w:p w:rsidR="00264B0B" w:rsidRPr="00AE065A" w:rsidRDefault="00264B0B" w:rsidP="00DC158D">
            <w:pPr>
              <w:spacing w:line="276" w:lineRule="auto"/>
              <w:jc w:val="center"/>
              <w:rPr>
                <w:b/>
                <w:sz w:val="20"/>
                <w:szCs w:val="20"/>
              </w:rPr>
            </w:pPr>
          </w:p>
        </w:tc>
        <w:tc>
          <w:tcPr>
            <w:tcW w:w="923" w:type="dxa"/>
            <w:vAlign w:val="center"/>
          </w:tcPr>
          <w:p w:rsidR="00264B0B" w:rsidRPr="00AE065A" w:rsidRDefault="00264B0B" w:rsidP="00DC158D">
            <w:pPr>
              <w:spacing w:line="276" w:lineRule="auto"/>
              <w:jc w:val="center"/>
              <w:rPr>
                <w:b/>
                <w:sz w:val="20"/>
                <w:szCs w:val="20"/>
              </w:rPr>
            </w:pPr>
          </w:p>
        </w:tc>
        <w:tc>
          <w:tcPr>
            <w:tcW w:w="816" w:type="dxa"/>
            <w:vAlign w:val="center"/>
          </w:tcPr>
          <w:p w:rsidR="00264B0B" w:rsidRPr="001C672C" w:rsidRDefault="001C672C" w:rsidP="00DC158D">
            <w:pPr>
              <w:spacing w:line="276" w:lineRule="auto"/>
              <w:jc w:val="center"/>
              <w:rPr>
                <w:sz w:val="20"/>
                <w:szCs w:val="20"/>
              </w:rPr>
            </w:pPr>
            <w:r w:rsidRPr="001C672C">
              <w:rPr>
                <w:sz w:val="20"/>
                <w:szCs w:val="20"/>
              </w:rPr>
              <w:t>8</w:t>
            </w:r>
          </w:p>
        </w:tc>
        <w:tc>
          <w:tcPr>
            <w:tcW w:w="4649" w:type="dxa"/>
          </w:tcPr>
          <w:p w:rsidR="00264B0B" w:rsidRPr="003D5632" w:rsidRDefault="003D5632" w:rsidP="00DC158D">
            <w:pPr>
              <w:spacing w:line="276" w:lineRule="auto"/>
              <w:jc w:val="both"/>
              <w:rPr>
                <w:sz w:val="20"/>
                <w:szCs w:val="20"/>
              </w:rPr>
            </w:pPr>
            <w:r w:rsidRPr="003D5632">
              <w:rPr>
                <w:sz w:val="20"/>
                <w:szCs w:val="20"/>
              </w:rPr>
              <w:t xml:space="preserve">A Szolgálati menetrendkönyvekből meghatározott vonatszám alapján a kiválasztott vonat Műszaki táblázatok I. kötete szerinti legnagyobb terhelésének megállapítása. </w:t>
            </w:r>
          </w:p>
        </w:tc>
        <w:tc>
          <w:tcPr>
            <w:tcW w:w="841" w:type="dxa"/>
          </w:tcPr>
          <w:p w:rsidR="00264B0B" w:rsidRPr="00AE065A" w:rsidRDefault="00264B0B" w:rsidP="00DC158D">
            <w:pPr>
              <w:spacing w:line="276" w:lineRule="auto"/>
              <w:jc w:val="center"/>
              <w:rPr>
                <w:b/>
                <w:sz w:val="20"/>
                <w:szCs w:val="20"/>
              </w:rPr>
            </w:pPr>
          </w:p>
        </w:tc>
        <w:tc>
          <w:tcPr>
            <w:tcW w:w="923" w:type="dxa"/>
          </w:tcPr>
          <w:p w:rsidR="00264B0B" w:rsidRPr="00AE065A" w:rsidRDefault="00264B0B" w:rsidP="00DC158D">
            <w:pPr>
              <w:spacing w:line="276" w:lineRule="auto"/>
              <w:jc w:val="center"/>
              <w:rPr>
                <w:b/>
                <w:sz w:val="20"/>
                <w:szCs w:val="20"/>
              </w:rPr>
            </w:pPr>
          </w:p>
        </w:tc>
        <w:tc>
          <w:tcPr>
            <w:tcW w:w="1362" w:type="dxa"/>
          </w:tcPr>
          <w:p w:rsidR="00264B0B" w:rsidRPr="00AE065A" w:rsidRDefault="00264B0B" w:rsidP="00DC158D">
            <w:pPr>
              <w:spacing w:line="276" w:lineRule="auto"/>
              <w:jc w:val="center"/>
              <w:rPr>
                <w:b/>
                <w:sz w:val="20"/>
                <w:szCs w:val="20"/>
              </w:rPr>
            </w:pPr>
          </w:p>
        </w:tc>
      </w:tr>
      <w:tr w:rsidR="001D438D" w:rsidRPr="00AE065A" w:rsidTr="001F6E4C">
        <w:trPr>
          <w:trHeight w:val="794"/>
        </w:trPr>
        <w:tc>
          <w:tcPr>
            <w:tcW w:w="659" w:type="dxa"/>
            <w:vAlign w:val="center"/>
          </w:tcPr>
          <w:p w:rsidR="00264B0B" w:rsidRPr="00AE065A" w:rsidRDefault="00264B0B" w:rsidP="00DC158D">
            <w:pPr>
              <w:spacing w:line="276" w:lineRule="auto"/>
              <w:jc w:val="center"/>
              <w:rPr>
                <w:b/>
                <w:sz w:val="20"/>
                <w:szCs w:val="20"/>
              </w:rPr>
            </w:pPr>
          </w:p>
        </w:tc>
        <w:tc>
          <w:tcPr>
            <w:tcW w:w="923" w:type="dxa"/>
            <w:vAlign w:val="center"/>
          </w:tcPr>
          <w:p w:rsidR="00264B0B" w:rsidRPr="00AE065A" w:rsidRDefault="00264B0B" w:rsidP="00DC158D">
            <w:pPr>
              <w:spacing w:line="276" w:lineRule="auto"/>
              <w:jc w:val="center"/>
              <w:rPr>
                <w:b/>
                <w:sz w:val="20"/>
                <w:szCs w:val="20"/>
              </w:rPr>
            </w:pPr>
          </w:p>
        </w:tc>
        <w:tc>
          <w:tcPr>
            <w:tcW w:w="816" w:type="dxa"/>
            <w:vAlign w:val="center"/>
          </w:tcPr>
          <w:p w:rsidR="00264B0B" w:rsidRPr="001C672C" w:rsidRDefault="001C672C" w:rsidP="00DC158D">
            <w:pPr>
              <w:spacing w:line="276" w:lineRule="auto"/>
              <w:jc w:val="center"/>
              <w:rPr>
                <w:sz w:val="20"/>
                <w:szCs w:val="20"/>
              </w:rPr>
            </w:pPr>
            <w:r w:rsidRPr="001C672C">
              <w:rPr>
                <w:sz w:val="20"/>
                <w:szCs w:val="20"/>
              </w:rPr>
              <w:t>8</w:t>
            </w:r>
          </w:p>
        </w:tc>
        <w:tc>
          <w:tcPr>
            <w:tcW w:w="4649" w:type="dxa"/>
          </w:tcPr>
          <w:p w:rsidR="00264B0B" w:rsidRPr="00AE065A" w:rsidRDefault="003D5632" w:rsidP="00DC158D">
            <w:pPr>
              <w:spacing w:line="276" w:lineRule="auto"/>
              <w:jc w:val="both"/>
              <w:rPr>
                <w:b/>
                <w:sz w:val="20"/>
                <w:szCs w:val="20"/>
              </w:rPr>
            </w:pPr>
            <w:r w:rsidRPr="003D5632">
              <w:rPr>
                <w:sz w:val="20"/>
                <w:szCs w:val="20"/>
              </w:rPr>
              <w:t xml:space="preserve">A Szolgálati menetrendkönyvekből meghatározott vonatszám alapján a kiválasztott vonat Műszaki táblázatok I. kötete szerinti legnagyobb terhelésének megállapítása. </w:t>
            </w:r>
          </w:p>
        </w:tc>
        <w:tc>
          <w:tcPr>
            <w:tcW w:w="841" w:type="dxa"/>
          </w:tcPr>
          <w:p w:rsidR="00264B0B" w:rsidRPr="00AE065A" w:rsidRDefault="00264B0B" w:rsidP="00DC158D">
            <w:pPr>
              <w:spacing w:line="276" w:lineRule="auto"/>
              <w:jc w:val="center"/>
              <w:rPr>
                <w:b/>
                <w:sz w:val="20"/>
                <w:szCs w:val="20"/>
              </w:rPr>
            </w:pPr>
          </w:p>
        </w:tc>
        <w:tc>
          <w:tcPr>
            <w:tcW w:w="923" w:type="dxa"/>
          </w:tcPr>
          <w:p w:rsidR="00264B0B" w:rsidRPr="00AE065A" w:rsidRDefault="00264B0B" w:rsidP="00DC158D">
            <w:pPr>
              <w:spacing w:line="276" w:lineRule="auto"/>
              <w:jc w:val="center"/>
              <w:rPr>
                <w:b/>
                <w:sz w:val="20"/>
                <w:szCs w:val="20"/>
              </w:rPr>
            </w:pPr>
          </w:p>
        </w:tc>
        <w:tc>
          <w:tcPr>
            <w:tcW w:w="1362" w:type="dxa"/>
          </w:tcPr>
          <w:p w:rsidR="00264B0B" w:rsidRPr="00AE065A" w:rsidRDefault="00264B0B" w:rsidP="00DC158D">
            <w:pPr>
              <w:spacing w:line="276" w:lineRule="auto"/>
              <w:jc w:val="center"/>
              <w:rPr>
                <w:b/>
                <w:sz w:val="20"/>
                <w:szCs w:val="20"/>
              </w:rPr>
            </w:pPr>
          </w:p>
        </w:tc>
      </w:tr>
      <w:tr w:rsidR="001D438D" w:rsidRPr="00AE065A" w:rsidTr="001F6E4C">
        <w:trPr>
          <w:trHeight w:val="794"/>
        </w:trPr>
        <w:tc>
          <w:tcPr>
            <w:tcW w:w="659" w:type="dxa"/>
            <w:vAlign w:val="center"/>
          </w:tcPr>
          <w:p w:rsidR="00264B0B" w:rsidRPr="00AE065A" w:rsidRDefault="00264B0B" w:rsidP="00DC158D">
            <w:pPr>
              <w:spacing w:line="276" w:lineRule="auto"/>
              <w:jc w:val="center"/>
              <w:rPr>
                <w:b/>
                <w:sz w:val="20"/>
                <w:szCs w:val="20"/>
              </w:rPr>
            </w:pPr>
          </w:p>
        </w:tc>
        <w:tc>
          <w:tcPr>
            <w:tcW w:w="923" w:type="dxa"/>
            <w:vAlign w:val="center"/>
          </w:tcPr>
          <w:p w:rsidR="00264B0B" w:rsidRPr="00AE065A" w:rsidRDefault="00264B0B" w:rsidP="00DC158D">
            <w:pPr>
              <w:spacing w:line="276" w:lineRule="auto"/>
              <w:jc w:val="center"/>
              <w:rPr>
                <w:b/>
                <w:sz w:val="20"/>
                <w:szCs w:val="20"/>
              </w:rPr>
            </w:pPr>
          </w:p>
        </w:tc>
        <w:tc>
          <w:tcPr>
            <w:tcW w:w="816" w:type="dxa"/>
            <w:vAlign w:val="center"/>
          </w:tcPr>
          <w:p w:rsidR="00264B0B" w:rsidRPr="001C672C" w:rsidRDefault="001C672C" w:rsidP="00DC158D">
            <w:pPr>
              <w:spacing w:line="276" w:lineRule="auto"/>
              <w:jc w:val="center"/>
              <w:rPr>
                <w:sz w:val="20"/>
                <w:szCs w:val="20"/>
              </w:rPr>
            </w:pPr>
            <w:r w:rsidRPr="001C672C">
              <w:rPr>
                <w:sz w:val="20"/>
                <w:szCs w:val="20"/>
              </w:rPr>
              <w:t>8</w:t>
            </w:r>
          </w:p>
        </w:tc>
        <w:tc>
          <w:tcPr>
            <w:tcW w:w="4649" w:type="dxa"/>
          </w:tcPr>
          <w:p w:rsidR="00264B0B" w:rsidRPr="00AE065A" w:rsidRDefault="003D5632" w:rsidP="00DC158D">
            <w:pPr>
              <w:spacing w:line="276" w:lineRule="auto"/>
              <w:jc w:val="both"/>
              <w:rPr>
                <w:b/>
                <w:sz w:val="20"/>
                <w:szCs w:val="20"/>
              </w:rPr>
            </w:pPr>
            <w:r w:rsidRPr="003D5632">
              <w:rPr>
                <w:sz w:val="20"/>
                <w:szCs w:val="20"/>
              </w:rPr>
              <w:t xml:space="preserve">A Szolgálati menetrendkönyvekből meghatározott vonatszám alapján a kiválasztott vonat Műszaki táblázatok I. kötete szerinti legnagyobb terhelésének megállapítása. </w:t>
            </w:r>
          </w:p>
        </w:tc>
        <w:tc>
          <w:tcPr>
            <w:tcW w:w="841" w:type="dxa"/>
          </w:tcPr>
          <w:p w:rsidR="00264B0B" w:rsidRPr="00AE065A" w:rsidRDefault="00264B0B" w:rsidP="00DC158D">
            <w:pPr>
              <w:spacing w:line="276" w:lineRule="auto"/>
              <w:jc w:val="center"/>
              <w:rPr>
                <w:b/>
                <w:sz w:val="20"/>
                <w:szCs w:val="20"/>
              </w:rPr>
            </w:pPr>
          </w:p>
        </w:tc>
        <w:tc>
          <w:tcPr>
            <w:tcW w:w="923" w:type="dxa"/>
          </w:tcPr>
          <w:p w:rsidR="00264B0B" w:rsidRPr="00AE065A" w:rsidRDefault="00264B0B" w:rsidP="00DC158D">
            <w:pPr>
              <w:spacing w:line="276" w:lineRule="auto"/>
              <w:jc w:val="center"/>
              <w:rPr>
                <w:b/>
                <w:sz w:val="20"/>
                <w:szCs w:val="20"/>
              </w:rPr>
            </w:pPr>
          </w:p>
        </w:tc>
        <w:tc>
          <w:tcPr>
            <w:tcW w:w="1362" w:type="dxa"/>
          </w:tcPr>
          <w:p w:rsidR="00264B0B" w:rsidRPr="00AE065A" w:rsidRDefault="00264B0B" w:rsidP="00DC158D">
            <w:pPr>
              <w:spacing w:line="276" w:lineRule="auto"/>
              <w:jc w:val="center"/>
              <w:rPr>
                <w:b/>
                <w:sz w:val="20"/>
                <w:szCs w:val="20"/>
              </w:rPr>
            </w:pPr>
          </w:p>
        </w:tc>
      </w:tr>
      <w:tr w:rsidR="001C672C" w:rsidRPr="00AE065A" w:rsidTr="001F6E4C">
        <w:trPr>
          <w:trHeight w:val="794"/>
        </w:trPr>
        <w:tc>
          <w:tcPr>
            <w:tcW w:w="659" w:type="dxa"/>
            <w:vAlign w:val="center"/>
          </w:tcPr>
          <w:p w:rsidR="001C672C" w:rsidRPr="00AE065A" w:rsidRDefault="001C672C" w:rsidP="00DC158D">
            <w:pPr>
              <w:spacing w:line="276" w:lineRule="auto"/>
              <w:jc w:val="center"/>
              <w:rPr>
                <w:b/>
                <w:sz w:val="20"/>
                <w:szCs w:val="20"/>
              </w:rPr>
            </w:pPr>
          </w:p>
        </w:tc>
        <w:tc>
          <w:tcPr>
            <w:tcW w:w="923" w:type="dxa"/>
            <w:vAlign w:val="center"/>
          </w:tcPr>
          <w:p w:rsidR="001C672C" w:rsidRPr="00AE065A" w:rsidRDefault="001C672C" w:rsidP="00DC158D">
            <w:pPr>
              <w:spacing w:line="276" w:lineRule="auto"/>
              <w:jc w:val="center"/>
              <w:rPr>
                <w:b/>
                <w:sz w:val="20"/>
                <w:szCs w:val="20"/>
              </w:rPr>
            </w:pPr>
          </w:p>
        </w:tc>
        <w:tc>
          <w:tcPr>
            <w:tcW w:w="816" w:type="dxa"/>
            <w:vAlign w:val="center"/>
          </w:tcPr>
          <w:p w:rsidR="001C672C" w:rsidRPr="001C672C" w:rsidRDefault="001C672C" w:rsidP="00DC158D">
            <w:pPr>
              <w:spacing w:line="276" w:lineRule="auto"/>
              <w:jc w:val="center"/>
              <w:rPr>
                <w:sz w:val="20"/>
                <w:szCs w:val="20"/>
              </w:rPr>
            </w:pPr>
            <w:r w:rsidRPr="001C672C">
              <w:rPr>
                <w:sz w:val="20"/>
                <w:szCs w:val="20"/>
              </w:rPr>
              <w:t>8</w:t>
            </w:r>
          </w:p>
        </w:tc>
        <w:tc>
          <w:tcPr>
            <w:tcW w:w="4649" w:type="dxa"/>
          </w:tcPr>
          <w:p w:rsidR="001C672C" w:rsidRPr="00AE065A" w:rsidRDefault="003D5632" w:rsidP="00DC158D">
            <w:pPr>
              <w:spacing w:line="276" w:lineRule="auto"/>
              <w:jc w:val="both"/>
              <w:rPr>
                <w:b/>
                <w:sz w:val="20"/>
                <w:szCs w:val="20"/>
              </w:rPr>
            </w:pPr>
            <w:r w:rsidRPr="003D5632">
              <w:rPr>
                <w:sz w:val="20"/>
                <w:szCs w:val="20"/>
              </w:rPr>
              <w:t>A meghatározott vonat vonatösszeállítási adatai alapján a vonat elegytömegének megállapítása és összehasonlítása a Szolgálati menetrendkönyvben megadott rendes vonatterheléssel.</w:t>
            </w:r>
          </w:p>
        </w:tc>
        <w:tc>
          <w:tcPr>
            <w:tcW w:w="841" w:type="dxa"/>
          </w:tcPr>
          <w:p w:rsidR="001C672C" w:rsidRPr="00AE065A" w:rsidRDefault="001C672C" w:rsidP="00DC158D">
            <w:pPr>
              <w:spacing w:line="276" w:lineRule="auto"/>
              <w:jc w:val="center"/>
              <w:rPr>
                <w:b/>
                <w:sz w:val="20"/>
                <w:szCs w:val="20"/>
              </w:rPr>
            </w:pPr>
          </w:p>
        </w:tc>
        <w:tc>
          <w:tcPr>
            <w:tcW w:w="923" w:type="dxa"/>
          </w:tcPr>
          <w:p w:rsidR="001C672C" w:rsidRPr="00AE065A" w:rsidRDefault="001C672C" w:rsidP="00DC158D">
            <w:pPr>
              <w:spacing w:line="276" w:lineRule="auto"/>
              <w:jc w:val="center"/>
              <w:rPr>
                <w:b/>
                <w:sz w:val="20"/>
                <w:szCs w:val="20"/>
              </w:rPr>
            </w:pPr>
          </w:p>
        </w:tc>
        <w:tc>
          <w:tcPr>
            <w:tcW w:w="1362" w:type="dxa"/>
          </w:tcPr>
          <w:p w:rsidR="001C672C" w:rsidRPr="00AE065A" w:rsidRDefault="001C672C" w:rsidP="00DC158D">
            <w:pPr>
              <w:spacing w:line="276" w:lineRule="auto"/>
              <w:jc w:val="center"/>
              <w:rPr>
                <w:b/>
                <w:sz w:val="20"/>
                <w:szCs w:val="20"/>
              </w:rPr>
            </w:pPr>
          </w:p>
        </w:tc>
      </w:tr>
      <w:tr w:rsidR="001C672C" w:rsidRPr="00AE065A" w:rsidTr="001F6E4C">
        <w:trPr>
          <w:trHeight w:val="794"/>
        </w:trPr>
        <w:tc>
          <w:tcPr>
            <w:tcW w:w="659" w:type="dxa"/>
            <w:vAlign w:val="center"/>
          </w:tcPr>
          <w:p w:rsidR="001C672C" w:rsidRPr="00AE065A" w:rsidRDefault="001C672C" w:rsidP="00DC158D">
            <w:pPr>
              <w:spacing w:line="276" w:lineRule="auto"/>
              <w:jc w:val="center"/>
              <w:rPr>
                <w:b/>
                <w:sz w:val="20"/>
                <w:szCs w:val="20"/>
              </w:rPr>
            </w:pPr>
          </w:p>
        </w:tc>
        <w:tc>
          <w:tcPr>
            <w:tcW w:w="923" w:type="dxa"/>
            <w:vAlign w:val="center"/>
          </w:tcPr>
          <w:p w:rsidR="001C672C" w:rsidRPr="00AE065A" w:rsidRDefault="001C672C" w:rsidP="00DC158D">
            <w:pPr>
              <w:spacing w:line="276" w:lineRule="auto"/>
              <w:jc w:val="center"/>
              <w:rPr>
                <w:b/>
                <w:sz w:val="20"/>
                <w:szCs w:val="20"/>
              </w:rPr>
            </w:pPr>
          </w:p>
        </w:tc>
        <w:tc>
          <w:tcPr>
            <w:tcW w:w="816" w:type="dxa"/>
            <w:vAlign w:val="center"/>
          </w:tcPr>
          <w:p w:rsidR="001C672C" w:rsidRPr="001C672C" w:rsidRDefault="001C672C" w:rsidP="00DC158D">
            <w:pPr>
              <w:spacing w:line="276" w:lineRule="auto"/>
              <w:jc w:val="center"/>
              <w:rPr>
                <w:sz w:val="20"/>
                <w:szCs w:val="20"/>
              </w:rPr>
            </w:pPr>
            <w:r w:rsidRPr="001C672C">
              <w:rPr>
                <w:sz w:val="20"/>
                <w:szCs w:val="20"/>
              </w:rPr>
              <w:t>8</w:t>
            </w:r>
          </w:p>
        </w:tc>
        <w:tc>
          <w:tcPr>
            <w:tcW w:w="4649" w:type="dxa"/>
          </w:tcPr>
          <w:p w:rsidR="001C672C" w:rsidRPr="00AE065A" w:rsidRDefault="003D5632" w:rsidP="00DC158D">
            <w:pPr>
              <w:spacing w:line="276" w:lineRule="auto"/>
              <w:jc w:val="both"/>
              <w:rPr>
                <w:b/>
                <w:sz w:val="20"/>
                <w:szCs w:val="20"/>
              </w:rPr>
            </w:pPr>
            <w:r w:rsidRPr="003D5632">
              <w:rPr>
                <w:sz w:val="20"/>
                <w:szCs w:val="20"/>
              </w:rPr>
              <w:t>A meghatározott vonat vonatösszeállítási adatai alapján a vonat elegytömegének megállapítása és összehasonlítása a Szolgálati menetrendkönyvben megadott rendes vonatterheléssel.</w:t>
            </w:r>
          </w:p>
        </w:tc>
        <w:tc>
          <w:tcPr>
            <w:tcW w:w="841" w:type="dxa"/>
          </w:tcPr>
          <w:p w:rsidR="001C672C" w:rsidRPr="00AE065A" w:rsidRDefault="001C672C" w:rsidP="00DC158D">
            <w:pPr>
              <w:spacing w:line="276" w:lineRule="auto"/>
              <w:jc w:val="center"/>
              <w:rPr>
                <w:b/>
                <w:sz w:val="20"/>
                <w:szCs w:val="20"/>
              </w:rPr>
            </w:pPr>
          </w:p>
        </w:tc>
        <w:tc>
          <w:tcPr>
            <w:tcW w:w="923" w:type="dxa"/>
          </w:tcPr>
          <w:p w:rsidR="001C672C" w:rsidRPr="00AE065A" w:rsidRDefault="001C672C" w:rsidP="00DC158D">
            <w:pPr>
              <w:spacing w:line="276" w:lineRule="auto"/>
              <w:jc w:val="center"/>
              <w:rPr>
                <w:b/>
                <w:sz w:val="20"/>
                <w:szCs w:val="20"/>
              </w:rPr>
            </w:pPr>
          </w:p>
        </w:tc>
        <w:tc>
          <w:tcPr>
            <w:tcW w:w="1362" w:type="dxa"/>
          </w:tcPr>
          <w:p w:rsidR="001C672C" w:rsidRPr="00AE065A" w:rsidRDefault="001C672C" w:rsidP="00DC158D">
            <w:pPr>
              <w:spacing w:line="276" w:lineRule="auto"/>
              <w:jc w:val="center"/>
              <w:rPr>
                <w:b/>
                <w:sz w:val="20"/>
                <w:szCs w:val="20"/>
              </w:rPr>
            </w:pPr>
          </w:p>
        </w:tc>
      </w:tr>
      <w:tr w:rsidR="001C672C" w:rsidRPr="00AE065A" w:rsidTr="001F6E4C">
        <w:trPr>
          <w:trHeight w:val="794"/>
        </w:trPr>
        <w:tc>
          <w:tcPr>
            <w:tcW w:w="659" w:type="dxa"/>
            <w:vAlign w:val="center"/>
          </w:tcPr>
          <w:p w:rsidR="001C672C" w:rsidRPr="00AE065A" w:rsidRDefault="001C672C" w:rsidP="00DC158D">
            <w:pPr>
              <w:spacing w:line="276" w:lineRule="auto"/>
              <w:jc w:val="center"/>
              <w:rPr>
                <w:b/>
                <w:sz w:val="20"/>
                <w:szCs w:val="20"/>
              </w:rPr>
            </w:pPr>
          </w:p>
        </w:tc>
        <w:tc>
          <w:tcPr>
            <w:tcW w:w="923" w:type="dxa"/>
            <w:vAlign w:val="center"/>
          </w:tcPr>
          <w:p w:rsidR="001C672C" w:rsidRPr="00AE065A" w:rsidRDefault="001C672C" w:rsidP="00DC158D">
            <w:pPr>
              <w:spacing w:line="276" w:lineRule="auto"/>
              <w:jc w:val="center"/>
              <w:rPr>
                <w:b/>
                <w:sz w:val="20"/>
                <w:szCs w:val="20"/>
              </w:rPr>
            </w:pPr>
          </w:p>
        </w:tc>
        <w:tc>
          <w:tcPr>
            <w:tcW w:w="816" w:type="dxa"/>
            <w:vAlign w:val="center"/>
          </w:tcPr>
          <w:p w:rsidR="001C672C" w:rsidRPr="001C672C" w:rsidRDefault="001C672C" w:rsidP="00DC158D">
            <w:pPr>
              <w:spacing w:line="276" w:lineRule="auto"/>
              <w:jc w:val="center"/>
              <w:rPr>
                <w:sz w:val="20"/>
                <w:szCs w:val="20"/>
              </w:rPr>
            </w:pPr>
            <w:r w:rsidRPr="001C672C">
              <w:rPr>
                <w:sz w:val="20"/>
                <w:szCs w:val="20"/>
              </w:rPr>
              <w:t>8</w:t>
            </w:r>
          </w:p>
        </w:tc>
        <w:tc>
          <w:tcPr>
            <w:tcW w:w="4649" w:type="dxa"/>
          </w:tcPr>
          <w:p w:rsidR="001C672C" w:rsidRPr="00AE065A" w:rsidRDefault="003D5632" w:rsidP="00DC158D">
            <w:pPr>
              <w:spacing w:line="276" w:lineRule="auto"/>
              <w:jc w:val="both"/>
              <w:rPr>
                <w:b/>
                <w:sz w:val="20"/>
                <w:szCs w:val="20"/>
              </w:rPr>
            </w:pPr>
            <w:r w:rsidRPr="003D5632">
              <w:rPr>
                <w:sz w:val="20"/>
                <w:szCs w:val="20"/>
              </w:rPr>
              <w:t>A meghatározott vonat vonatösszeállítási adatai alapján a vonat elegytömegének megállapítása és összehasonlítása a Szolgálati menetrendkönyvben megadott rendes vonatterheléssel.</w:t>
            </w:r>
          </w:p>
        </w:tc>
        <w:tc>
          <w:tcPr>
            <w:tcW w:w="841" w:type="dxa"/>
          </w:tcPr>
          <w:p w:rsidR="001C672C" w:rsidRPr="00AE065A" w:rsidRDefault="001C672C" w:rsidP="00DC158D">
            <w:pPr>
              <w:spacing w:line="276" w:lineRule="auto"/>
              <w:jc w:val="center"/>
              <w:rPr>
                <w:b/>
                <w:sz w:val="20"/>
                <w:szCs w:val="20"/>
              </w:rPr>
            </w:pPr>
          </w:p>
        </w:tc>
        <w:tc>
          <w:tcPr>
            <w:tcW w:w="923" w:type="dxa"/>
          </w:tcPr>
          <w:p w:rsidR="001C672C" w:rsidRPr="00AE065A" w:rsidRDefault="001C672C" w:rsidP="00DC158D">
            <w:pPr>
              <w:spacing w:line="276" w:lineRule="auto"/>
              <w:jc w:val="center"/>
              <w:rPr>
                <w:b/>
                <w:sz w:val="20"/>
                <w:szCs w:val="20"/>
              </w:rPr>
            </w:pPr>
          </w:p>
        </w:tc>
        <w:tc>
          <w:tcPr>
            <w:tcW w:w="1362" w:type="dxa"/>
          </w:tcPr>
          <w:p w:rsidR="001C672C" w:rsidRPr="00AE065A" w:rsidRDefault="001C672C" w:rsidP="00DC158D">
            <w:pPr>
              <w:spacing w:line="276" w:lineRule="auto"/>
              <w:jc w:val="center"/>
              <w:rPr>
                <w:b/>
                <w:sz w:val="20"/>
                <w:szCs w:val="20"/>
              </w:rPr>
            </w:pPr>
          </w:p>
        </w:tc>
      </w:tr>
      <w:tr w:rsidR="001C672C" w:rsidRPr="00AE065A" w:rsidTr="001F6E4C">
        <w:trPr>
          <w:trHeight w:val="794"/>
        </w:trPr>
        <w:tc>
          <w:tcPr>
            <w:tcW w:w="659" w:type="dxa"/>
            <w:vAlign w:val="center"/>
          </w:tcPr>
          <w:p w:rsidR="001C672C" w:rsidRPr="00AE065A" w:rsidRDefault="001C672C" w:rsidP="00DC158D">
            <w:pPr>
              <w:spacing w:line="276" w:lineRule="auto"/>
              <w:jc w:val="center"/>
              <w:rPr>
                <w:b/>
                <w:sz w:val="20"/>
                <w:szCs w:val="20"/>
              </w:rPr>
            </w:pPr>
          </w:p>
        </w:tc>
        <w:tc>
          <w:tcPr>
            <w:tcW w:w="923" w:type="dxa"/>
            <w:vAlign w:val="center"/>
          </w:tcPr>
          <w:p w:rsidR="001C672C" w:rsidRPr="00AE065A" w:rsidRDefault="001C672C" w:rsidP="00DC158D">
            <w:pPr>
              <w:spacing w:line="276" w:lineRule="auto"/>
              <w:jc w:val="center"/>
              <w:rPr>
                <w:b/>
                <w:sz w:val="20"/>
                <w:szCs w:val="20"/>
              </w:rPr>
            </w:pPr>
          </w:p>
        </w:tc>
        <w:tc>
          <w:tcPr>
            <w:tcW w:w="816" w:type="dxa"/>
            <w:vAlign w:val="center"/>
          </w:tcPr>
          <w:p w:rsidR="001C672C" w:rsidRPr="001C672C" w:rsidRDefault="001C672C" w:rsidP="00DC158D">
            <w:pPr>
              <w:spacing w:line="276" w:lineRule="auto"/>
              <w:jc w:val="center"/>
              <w:rPr>
                <w:sz w:val="20"/>
                <w:szCs w:val="20"/>
              </w:rPr>
            </w:pPr>
            <w:r w:rsidRPr="001C672C">
              <w:rPr>
                <w:sz w:val="20"/>
                <w:szCs w:val="20"/>
              </w:rPr>
              <w:t>8</w:t>
            </w:r>
          </w:p>
        </w:tc>
        <w:tc>
          <w:tcPr>
            <w:tcW w:w="4649" w:type="dxa"/>
          </w:tcPr>
          <w:p w:rsidR="001C672C" w:rsidRPr="00A53F28" w:rsidRDefault="00A53F28" w:rsidP="00DC158D">
            <w:pPr>
              <w:spacing w:line="276" w:lineRule="auto"/>
              <w:jc w:val="both"/>
              <w:rPr>
                <w:sz w:val="20"/>
                <w:szCs w:val="20"/>
              </w:rPr>
            </w:pPr>
            <w:r w:rsidRPr="00A53F28">
              <w:rPr>
                <w:sz w:val="20"/>
                <w:szCs w:val="20"/>
              </w:rPr>
              <w:t>A vonatnem váltók kezelése. A raksúlyváltók kezelésére vonatkozó szabályok gyakorlása. A járművek féksúlyainak meghatározása. A vonat előírt és tényleges féksúly %-ának megállapítása.</w:t>
            </w:r>
          </w:p>
        </w:tc>
        <w:tc>
          <w:tcPr>
            <w:tcW w:w="841" w:type="dxa"/>
          </w:tcPr>
          <w:p w:rsidR="001C672C" w:rsidRPr="00AE065A" w:rsidRDefault="001C672C" w:rsidP="00DC158D">
            <w:pPr>
              <w:spacing w:line="276" w:lineRule="auto"/>
              <w:jc w:val="center"/>
              <w:rPr>
                <w:b/>
                <w:sz w:val="20"/>
                <w:szCs w:val="20"/>
              </w:rPr>
            </w:pPr>
          </w:p>
        </w:tc>
        <w:tc>
          <w:tcPr>
            <w:tcW w:w="923" w:type="dxa"/>
          </w:tcPr>
          <w:p w:rsidR="001C672C" w:rsidRPr="00AE065A" w:rsidRDefault="001C672C" w:rsidP="00DC158D">
            <w:pPr>
              <w:spacing w:line="276" w:lineRule="auto"/>
              <w:jc w:val="center"/>
              <w:rPr>
                <w:b/>
                <w:sz w:val="20"/>
                <w:szCs w:val="20"/>
              </w:rPr>
            </w:pPr>
          </w:p>
        </w:tc>
        <w:tc>
          <w:tcPr>
            <w:tcW w:w="1362" w:type="dxa"/>
          </w:tcPr>
          <w:p w:rsidR="001C672C" w:rsidRPr="00AE065A" w:rsidRDefault="001C672C" w:rsidP="00DC158D">
            <w:pPr>
              <w:spacing w:line="276" w:lineRule="auto"/>
              <w:jc w:val="center"/>
              <w:rPr>
                <w:b/>
                <w:sz w:val="20"/>
                <w:szCs w:val="20"/>
              </w:rPr>
            </w:pPr>
          </w:p>
        </w:tc>
      </w:tr>
      <w:tr w:rsidR="001C672C" w:rsidRPr="00AE065A" w:rsidTr="001F6E4C">
        <w:trPr>
          <w:trHeight w:val="794"/>
        </w:trPr>
        <w:tc>
          <w:tcPr>
            <w:tcW w:w="659" w:type="dxa"/>
            <w:vAlign w:val="center"/>
          </w:tcPr>
          <w:p w:rsidR="001C672C" w:rsidRPr="00AE065A" w:rsidRDefault="001C672C" w:rsidP="00DC158D">
            <w:pPr>
              <w:spacing w:line="276" w:lineRule="auto"/>
              <w:jc w:val="center"/>
              <w:rPr>
                <w:b/>
                <w:sz w:val="20"/>
                <w:szCs w:val="20"/>
              </w:rPr>
            </w:pPr>
          </w:p>
        </w:tc>
        <w:tc>
          <w:tcPr>
            <w:tcW w:w="923" w:type="dxa"/>
            <w:vAlign w:val="center"/>
          </w:tcPr>
          <w:p w:rsidR="001C672C" w:rsidRPr="00AE065A" w:rsidRDefault="001C672C" w:rsidP="00DC158D">
            <w:pPr>
              <w:spacing w:line="276" w:lineRule="auto"/>
              <w:jc w:val="center"/>
              <w:rPr>
                <w:b/>
                <w:sz w:val="20"/>
                <w:szCs w:val="20"/>
              </w:rPr>
            </w:pPr>
          </w:p>
        </w:tc>
        <w:tc>
          <w:tcPr>
            <w:tcW w:w="816" w:type="dxa"/>
            <w:vAlign w:val="center"/>
          </w:tcPr>
          <w:p w:rsidR="001C672C" w:rsidRPr="001C672C" w:rsidRDefault="001C672C" w:rsidP="00DC158D">
            <w:pPr>
              <w:spacing w:line="276" w:lineRule="auto"/>
              <w:jc w:val="center"/>
              <w:rPr>
                <w:sz w:val="20"/>
                <w:szCs w:val="20"/>
              </w:rPr>
            </w:pPr>
            <w:r w:rsidRPr="001C672C">
              <w:rPr>
                <w:sz w:val="20"/>
                <w:szCs w:val="20"/>
              </w:rPr>
              <w:t>8</w:t>
            </w:r>
          </w:p>
        </w:tc>
        <w:tc>
          <w:tcPr>
            <w:tcW w:w="4649" w:type="dxa"/>
          </w:tcPr>
          <w:p w:rsidR="001C672C" w:rsidRPr="00AE065A" w:rsidRDefault="00A53F28" w:rsidP="00DC158D">
            <w:pPr>
              <w:spacing w:line="276" w:lineRule="auto"/>
              <w:jc w:val="both"/>
              <w:rPr>
                <w:b/>
                <w:sz w:val="20"/>
                <w:szCs w:val="20"/>
              </w:rPr>
            </w:pPr>
            <w:r w:rsidRPr="00A53F28">
              <w:rPr>
                <w:sz w:val="20"/>
                <w:szCs w:val="20"/>
              </w:rPr>
              <w:t>A járművek féksúlyainak meghatározása. A vonat előírt és tényleges féksúly %-ának megállapítása.</w:t>
            </w:r>
            <w:r w:rsidR="00C715AC">
              <w:rPr>
                <w:sz w:val="20"/>
                <w:szCs w:val="20"/>
              </w:rPr>
              <w:t xml:space="preserve"> </w:t>
            </w:r>
            <w:r w:rsidRPr="00A53F28">
              <w:rPr>
                <w:sz w:val="20"/>
                <w:szCs w:val="20"/>
              </w:rPr>
              <w:t>Európai Unió tagállamai, nem Európai Uniós országok. Forgalmak meghatározása példákon ker</w:t>
            </w:r>
            <w:r w:rsidR="00B76B74">
              <w:rPr>
                <w:sz w:val="20"/>
                <w:szCs w:val="20"/>
              </w:rPr>
              <w:t>esztül. Magyarország vasúti fő-</w:t>
            </w:r>
            <w:r w:rsidRPr="00A53F28">
              <w:rPr>
                <w:sz w:val="20"/>
                <w:szCs w:val="20"/>
              </w:rPr>
              <w:t xml:space="preserve"> és mellékvonalai. Vasúti határátmenetek.</w:t>
            </w:r>
          </w:p>
        </w:tc>
        <w:tc>
          <w:tcPr>
            <w:tcW w:w="841" w:type="dxa"/>
          </w:tcPr>
          <w:p w:rsidR="001C672C" w:rsidRPr="00AE065A" w:rsidRDefault="001C672C" w:rsidP="00DC158D">
            <w:pPr>
              <w:spacing w:line="276" w:lineRule="auto"/>
              <w:jc w:val="center"/>
              <w:rPr>
                <w:b/>
                <w:sz w:val="20"/>
                <w:szCs w:val="20"/>
              </w:rPr>
            </w:pPr>
          </w:p>
        </w:tc>
        <w:tc>
          <w:tcPr>
            <w:tcW w:w="923" w:type="dxa"/>
          </w:tcPr>
          <w:p w:rsidR="001C672C" w:rsidRPr="00AE065A" w:rsidRDefault="001C672C" w:rsidP="00DC158D">
            <w:pPr>
              <w:spacing w:line="276" w:lineRule="auto"/>
              <w:jc w:val="center"/>
              <w:rPr>
                <w:b/>
                <w:sz w:val="20"/>
                <w:szCs w:val="20"/>
              </w:rPr>
            </w:pPr>
          </w:p>
        </w:tc>
        <w:tc>
          <w:tcPr>
            <w:tcW w:w="1362" w:type="dxa"/>
          </w:tcPr>
          <w:p w:rsidR="001C672C" w:rsidRPr="00AE065A" w:rsidRDefault="001C672C" w:rsidP="00DC158D">
            <w:pPr>
              <w:spacing w:line="276" w:lineRule="auto"/>
              <w:jc w:val="center"/>
              <w:rPr>
                <w:b/>
                <w:sz w:val="20"/>
                <w:szCs w:val="20"/>
              </w:rPr>
            </w:pPr>
          </w:p>
        </w:tc>
      </w:tr>
      <w:tr w:rsidR="001C672C" w:rsidRPr="00AE065A" w:rsidTr="001F6E4C">
        <w:trPr>
          <w:trHeight w:val="794"/>
        </w:trPr>
        <w:tc>
          <w:tcPr>
            <w:tcW w:w="659" w:type="dxa"/>
            <w:vAlign w:val="center"/>
          </w:tcPr>
          <w:p w:rsidR="001C672C" w:rsidRPr="00AE065A" w:rsidRDefault="001C672C" w:rsidP="00DC158D">
            <w:pPr>
              <w:spacing w:line="276" w:lineRule="auto"/>
              <w:jc w:val="center"/>
              <w:rPr>
                <w:b/>
                <w:sz w:val="20"/>
                <w:szCs w:val="20"/>
              </w:rPr>
            </w:pPr>
          </w:p>
        </w:tc>
        <w:tc>
          <w:tcPr>
            <w:tcW w:w="923" w:type="dxa"/>
            <w:vAlign w:val="center"/>
          </w:tcPr>
          <w:p w:rsidR="001C672C" w:rsidRPr="00AE065A" w:rsidRDefault="001C672C" w:rsidP="00DC158D">
            <w:pPr>
              <w:spacing w:line="276" w:lineRule="auto"/>
              <w:jc w:val="center"/>
              <w:rPr>
                <w:b/>
                <w:sz w:val="20"/>
                <w:szCs w:val="20"/>
              </w:rPr>
            </w:pPr>
          </w:p>
        </w:tc>
        <w:tc>
          <w:tcPr>
            <w:tcW w:w="816" w:type="dxa"/>
            <w:vAlign w:val="center"/>
          </w:tcPr>
          <w:p w:rsidR="001C672C" w:rsidRPr="001C672C" w:rsidRDefault="001C672C" w:rsidP="00DC158D">
            <w:pPr>
              <w:spacing w:line="276" w:lineRule="auto"/>
              <w:jc w:val="center"/>
              <w:rPr>
                <w:sz w:val="20"/>
                <w:szCs w:val="20"/>
              </w:rPr>
            </w:pPr>
            <w:r w:rsidRPr="001C672C">
              <w:rPr>
                <w:sz w:val="20"/>
                <w:szCs w:val="20"/>
              </w:rPr>
              <w:t>8</w:t>
            </w:r>
          </w:p>
        </w:tc>
        <w:tc>
          <w:tcPr>
            <w:tcW w:w="4649" w:type="dxa"/>
          </w:tcPr>
          <w:p w:rsidR="001C672C" w:rsidRPr="00AE065A" w:rsidRDefault="00A53F28" w:rsidP="00DC158D">
            <w:pPr>
              <w:spacing w:line="276" w:lineRule="auto"/>
              <w:jc w:val="both"/>
              <w:rPr>
                <w:b/>
                <w:sz w:val="20"/>
                <w:szCs w:val="20"/>
              </w:rPr>
            </w:pPr>
            <w:r w:rsidRPr="00A53F28">
              <w:rPr>
                <w:sz w:val="20"/>
                <w:szCs w:val="20"/>
              </w:rPr>
              <w:t>Forgalmak meghatározása példákon ker</w:t>
            </w:r>
            <w:r w:rsidR="00B76B74">
              <w:rPr>
                <w:sz w:val="20"/>
                <w:szCs w:val="20"/>
              </w:rPr>
              <w:t>esztül. Magyarország vasúti fő-</w:t>
            </w:r>
            <w:r w:rsidRPr="00A53F28">
              <w:rPr>
                <w:sz w:val="20"/>
                <w:szCs w:val="20"/>
              </w:rPr>
              <w:t xml:space="preserve"> és mellékvonalai. Vasúti határátmenetek. Az Incoterms alkalmazása a CIM vasúti fuvarlevélen. </w:t>
            </w:r>
          </w:p>
        </w:tc>
        <w:tc>
          <w:tcPr>
            <w:tcW w:w="841" w:type="dxa"/>
          </w:tcPr>
          <w:p w:rsidR="001C672C" w:rsidRPr="00AE065A" w:rsidRDefault="001C672C" w:rsidP="00DC158D">
            <w:pPr>
              <w:spacing w:line="276" w:lineRule="auto"/>
              <w:jc w:val="center"/>
              <w:rPr>
                <w:b/>
                <w:sz w:val="20"/>
                <w:szCs w:val="20"/>
              </w:rPr>
            </w:pPr>
          </w:p>
        </w:tc>
        <w:tc>
          <w:tcPr>
            <w:tcW w:w="923" w:type="dxa"/>
          </w:tcPr>
          <w:p w:rsidR="001C672C" w:rsidRPr="00AE065A" w:rsidRDefault="001C672C" w:rsidP="00DC158D">
            <w:pPr>
              <w:spacing w:line="276" w:lineRule="auto"/>
              <w:jc w:val="center"/>
              <w:rPr>
                <w:b/>
                <w:sz w:val="20"/>
                <w:szCs w:val="20"/>
              </w:rPr>
            </w:pPr>
          </w:p>
        </w:tc>
        <w:tc>
          <w:tcPr>
            <w:tcW w:w="1362" w:type="dxa"/>
          </w:tcPr>
          <w:p w:rsidR="001C672C" w:rsidRPr="00AE065A" w:rsidRDefault="001C672C" w:rsidP="00DC158D">
            <w:pPr>
              <w:spacing w:line="276" w:lineRule="auto"/>
              <w:jc w:val="center"/>
              <w:rPr>
                <w:b/>
                <w:sz w:val="20"/>
                <w:szCs w:val="20"/>
              </w:rPr>
            </w:pPr>
          </w:p>
        </w:tc>
      </w:tr>
      <w:tr w:rsidR="001C672C" w:rsidRPr="00AE065A" w:rsidTr="001F6E4C">
        <w:trPr>
          <w:trHeight w:val="794"/>
        </w:trPr>
        <w:tc>
          <w:tcPr>
            <w:tcW w:w="659" w:type="dxa"/>
            <w:vAlign w:val="center"/>
          </w:tcPr>
          <w:p w:rsidR="001C672C" w:rsidRPr="00AE065A" w:rsidRDefault="001C672C" w:rsidP="00DC158D">
            <w:pPr>
              <w:spacing w:line="276" w:lineRule="auto"/>
              <w:jc w:val="center"/>
              <w:rPr>
                <w:b/>
                <w:sz w:val="20"/>
                <w:szCs w:val="20"/>
              </w:rPr>
            </w:pPr>
          </w:p>
        </w:tc>
        <w:tc>
          <w:tcPr>
            <w:tcW w:w="923" w:type="dxa"/>
            <w:vAlign w:val="center"/>
          </w:tcPr>
          <w:p w:rsidR="001C672C" w:rsidRPr="00AE065A" w:rsidRDefault="001C672C" w:rsidP="00DC158D">
            <w:pPr>
              <w:spacing w:line="276" w:lineRule="auto"/>
              <w:jc w:val="center"/>
              <w:rPr>
                <w:b/>
                <w:sz w:val="20"/>
                <w:szCs w:val="20"/>
              </w:rPr>
            </w:pPr>
          </w:p>
        </w:tc>
        <w:tc>
          <w:tcPr>
            <w:tcW w:w="816" w:type="dxa"/>
            <w:vAlign w:val="center"/>
          </w:tcPr>
          <w:p w:rsidR="001C672C" w:rsidRPr="001C672C" w:rsidRDefault="001C672C" w:rsidP="00DC158D">
            <w:pPr>
              <w:spacing w:line="276" w:lineRule="auto"/>
              <w:jc w:val="center"/>
              <w:rPr>
                <w:sz w:val="20"/>
                <w:szCs w:val="20"/>
              </w:rPr>
            </w:pPr>
            <w:r w:rsidRPr="001C672C">
              <w:rPr>
                <w:sz w:val="20"/>
                <w:szCs w:val="20"/>
              </w:rPr>
              <w:t>8</w:t>
            </w:r>
          </w:p>
        </w:tc>
        <w:tc>
          <w:tcPr>
            <w:tcW w:w="4649" w:type="dxa"/>
          </w:tcPr>
          <w:p w:rsidR="001C672C" w:rsidRPr="00A53F28" w:rsidRDefault="00A53F28" w:rsidP="00DC158D">
            <w:pPr>
              <w:spacing w:line="276" w:lineRule="auto"/>
              <w:jc w:val="both"/>
              <w:rPr>
                <w:sz w:val="20"/>
                <w:szCs w:val="20"/>
              </w:rPr>
            </w:pPr>
            <w:r w:rsidRPr="00A53F28">
              <w:rPr>
                <w:sz w:val="20"/>
                <w:szCs w:val="20"/>
              </w:rPr>
              <w:t>Az Incoterms alkalmazása a CIM vasúti fuvarlevélen. A feladatok és díjak megosztása az eladó és a vevő között.</w:t>
            </w:r>
          </w:p>
        </w:tc>
        <w:tc>
          <w:tcPr>
            <w:tcW w:w="841" w:type="dxa"/>
          </w:tcPr>
          <w:p w:rsidR="001C672C" w:rsidRPr="00AE065A" w:rsidRDefault="001C672C" w:rsidP="00DC158D">
            <w:pPr>
              <w:spacing w:line="276" w:lineRule="auto"/>
              <w:jc w:val="center"/>
              <w:rPr>
                <w:b/>
                <w:sz w:val="20"/>
                <w:szCs w:val="20"/>
              </w:rPr>
            </w:pPr>
          </w:p>
        </w:tc>
        <w:tc>
          <w:tcPr>
            <w:tcW w:w="923" w:type="dxa"/>
          </w:tcPr>
          <w:p w:rsidR="001C672C" w:rsidRPr="00AE065A" w:rsidRDefault="001C672C" w:rsidP="00DC158D">
            <w:pPr>
              <w:spacing w:line="276" w:lineRule="auto"/>
              <w:jc w:val="center"/>
              <w:rPr>
                <w:b/>
                <w:sz w:val="20"/>
                <w:szCs w:val="20"/>
              </w:rPr>
            </w:pPr>
          </w:p>
        </w:tc>
        <w:tc>
          <w:tcPr>
            <w:tcW w:w="1362" w:type="dxa"/>
          </w:tcPr>
          <w:p w:rsidR="001C672C" w:rsidRPr="00AE065A" w:rsidRDefault="001C672C" w:rsidP="00DC158D">
            <w:pPr>
              <w:spacing w:line="276" w:lineRule="auto"/>
              <w:jc w:val="center"/>
              <w:rPr>
                <w:b/>
                <w:sz w:val="20"/>
                <w:szCs w:val="20"/>
              </w:rPr>
            </w:pPr>
          </w:p>
        </w:tc>
      </w:tr>
      <w:tr w:rsidR="001C672C" w:rsidRPr="00AE065A" w:rsidTr="001F6E4C">
        <w:trPr>
          <w:trHeight w:val="794"/>
        </w:trPr>
        <w:tc>
          <w:tcPr>
            <w:tcW w:w="659" w:type="dxa"/>
            <w:vAlign w:val="center"/>
          </w:tcPr>
          <w:p w:rsidR="001C672C" w:rsidRPr="00AE065A" w:rsidRDefault="001C672C" w:rsidP="00DC158D">
            <w:pPr>
              <w:spacing w:line="276" w:lineRule="auto"/>
              <w:jc w:val="center"/>
              <w:rPr>
                <w:b/>
                <w:sz w:val="20"/>
                <w:szCs w:val="20"/>
              </w:rPr>
            </w:pPr>
          </w:p>
        </w:tc>
        <w:tc>
          <w:tcPr>
            <w:tcW w:w="923" w:type="dxa"/>
            <w:vAlign w:val="center"/>
          </w:tcPr>
          <w:p w:rsidR="001C672C" w:rsidRPr="00AE065A" w:rsidRDefault="001C672C" w:rsidP="00DC158D">
            <w:pPr>
              <w:spacing w:line="276" w:lineRule="auto"/>
              <w:jc w:val="center"/>
              <w:rPr>
                <w:b/>
                <w:sz w:val="20"/>
                <w:szCs w:val="20"/>
              </w:rPr>
            </w:pPr>
          </w:p>
        </w:tc>
        <w:tc>
          <w:tcPr>
            <w:tcW w:w="816" w:type="dxa"/>
            <w:vAlign w:val="center"/>
          </w:tcPr>
          <w:p w:rsidR="001C672C" w:rsidRPr="001C672C" w:rsidRDefault="001C672C" w:rsidP="00DC158D">
            <w:pPr>
              <w:spacing w:line="276" w:lineRule="auto"/>
              <w:jc w:val="center"/>
              <w:rPr>
                <w:sz w:val="20"/>
                <w:szCs w:val="20"/>
              </w:rPr>
            </w:pPr>
            <w:r w:rsidRPr="001C672C">
              <w:rPr>
                <w:sz w:val="20"/>
                <w:szCs w:val="20"/>
              </w:rPr>
              <w:t>8</w:t>
            </w:r>
          </w:p>
        </w:tc>
        <w:tc>
          <w:tcPr>
            <w:tcW w:w="4649" w:type="dxa"/>
          </w:tcPr>
          <w:p w:rsidR="001C672C" w:rsidRPr="00A53F28" w:rsidRDefault="00A53F28" w:rsidP="00DC158D">
            <w:pPr>
              <w:spacing w:line="276" w:lineRule="auto"/>
              <w:jc w:val="both"/>
              <w:rPr>
                <w:sz w:val="20"/>
                <w:szCs w:val="20"/>
              </w:rPr>
            </w:pPr>
            <w:r w:rsidRPr="00A53F28">
              <w:rPr>
                <w:sz w:val="20"/>
                <w:szCs w:val="20"/>
              </w:rPr>
              <w:t>A logisztikai költségek és az árufuvarozáshoz kapcsolódó költségek Rakodási szabályok 1-3.</w:t>
            </w:r>
            <w:r w:rsidR="00E007CA" w:rsidRPr="00E007CA">
              <w:rPr>
                <w:sz w:val="20"/>
                <w:szCs w:val="20"/>
              </w:rPr>
              <w:t xml:space="preserve"> Vasúti kocsik megrakásának általános szabályai. Kocsik és szállítótartályok használata.</w:t>
            </w:r>
          </w:p>
        </w:tc>
        <w:tc>
          <w:tcPr>
            <w:tcW w:w="841" w:type="dxa"/>
          </w:tcPr>
          <w:p w:rsidR="001C672C" w:rsidRPr="00AE065A" w:rsidRDefault="001C672C" w:rsidP="00DC158D">
            <w:pPr>
              <w:spacing w:line="276" w:lineRule="auto"/>
              <w:jc w:val="center"/>
              <w:rPr>
                <w:b/>
                <w:sz w:val="20"/>
                <w:szCs w:val="20"/>
              </w:rPr>
            </w:pPr>
          </w:p>
        </w:tc>
        <w:tc>
          <w:tcPr>
            <w:tcW w:w="923" w:type="dxa"/>
          </w:tcPr>
          <w:p w:rsidR="001C672C" w:rsidRPr="00AE065A" w:rsidRDefault="001C672C" w:rsidP="00DC158D">
            <w:pPr>
              <w:spacing w:line="276" w:lineRule="auto"/>
              <w:jc w:val="center"/>
              <w:rPr>
                <w:b/>
                <w:sz w:val="20"/>
                <w:szCs w:val="20"/>
              </w:rPr>
            </w:pPr>
          </w:p>
        </w:tc>
        <w:tc>
          <w:tcPr>
            <w:tcW w:w="1362" w:type="dxa"/>
          </w:tcPr>
          <w:p w:rsidR="001C672C" w:rsidRPr="00AE065A" w:rsidRDefault="001C672C" w:rsidP="00DC158D">
            <w:pPr>
              <w:spacing w:line="276" w:lineRule="auto"/>
              <w:jc w:val="center"/>
              <w:rPr>
                <w:b/>
                <w:sz w:val="20"/>
                <w:szCs w:val="20"/>
              </w:rPr>
            </w:pPr>
          </w:p>
        </w:tc>
      </w:tr>
      <w:tr w:rsidR="001C672C" w:rsidRPr="00AE065A" w:rsidTr="001F6E4C">
        <w:trPr>
          <w:trHeight w:val="794"/>
        </w:trPr>
        <w:tc>
          <w:tcPr>
            <w:tcW w:w="659" w:type="dxa"/>
            <w:vAlign w:val="center"/>
          </w:tcPr>
          <w:p w:rsidR="001C672C" w:rsidRPr="00AE065A" w:rsidRDefault="001C672C" w:rsidP="00DC158D">
            <w:pPr>
              <w:spacing w:line="276" w:lineRule="auto"/>
              <w:jc w:val="center"/>
              <w:rPr>
                <w:b/>
                <w:sz w:val="20"/>
                <w:szCs w:val="20"/>
              </w:rPr>
            </w:pPr>
          </w:p>
        </w:tc>
        <w:tc>
          <w:tcPr>
            <w:tcW w:w="923" w:type="dxa"/>
            <w:vAlign w:val="center"/>
          </w:tcPr>
          <w:p w:rsidR="001C672C" w:rsidRPr="00AE065A" w:rsidRDefault="001C672C" w:rsidP="00DC158D">
            <w:pPr>
              <w:spacing w:line="276" w:lineRule="auto"/>
              <w:jc w:val="center"/>
              <w:rPr>
                <w:b/>
                <w:sz w:val="20"/>
                <w:szCs w:val="20"/>
              </w:rPr>
            </w:pPr>
          </w:p>
        </w:tc>
        <w:tc>
          <w:tcPr>
            <w:tcW w:w="816" w:type="dxa"/>
            <w:vAlign w:val="center"/>
          </w:tcPr>
          <w:p w:rsidR="001C672C" w:rsidRPr="001C672C" w:rsidRDefault="001C672C" w:rsidP="00DC158D">
            <w:pPr>
              <w:spacing w:line="276" w:lineRule="auto"/>
              <w:jc w:val="center"/>
              <w:rPr>
                <w:sz w:val="20"/>
                <w:szCs w:val="20"/>
              </w:rPr>
            </w:pPr>
            <w:r w:rsidRPr="001C672C">
              <w:rPr>
                <w:sz w:val="20"/>
                <w:szCs w:val="20"/>
              </w:rPr>
              <w:t>8</w:t>
            </w:r>
          </w:p>
        </w:tc>
        <w:tc>
          <w:tcPr>
            <w:tcW w:w="4649" w:type="dxa"/>
          </w:tcPr>
          <w:p w:rsidR="001C672C" w:rsidRPr="00E007CA" w:rsidRDefault="00E007CA" w:rsidP="00DC158D">
            <w:pPr>
              <w:spacing w:line="276" w:lineRule="auto"/>
              <w:jc w:val="both"/>
              <w:rPr>
                <w:sz w:val="20"/>
                <w:szCs w:val="20"/>
              </w:rPr>
            </w:pPr>
            <w:r w:rsidRPr="00E007CA">
              <w:rPr>
                <w:sz w:val="20"/>
                <w:szCs w:val="20"/>
              </w:rPr>
              <w:t xml:space="preserve">A kocsik terhelése – vonalosztályok – terhelési határok- teherelosztás – kocsi közepén elhelyezett rakományok, teherelosztás vizsgálat. Rakomány méretei. Rakodási módok és rakománybiztosítás. A rakomány letakarása. </w:t>
            </w:r>
            <w:r w:rsidRPr="00E007CA">
              <w:rPr>
                <w:sz w:val="20"/>
                <w:szCs w:val="20"/>
              </w:rPr>
              <w:lastRenderedPageBreak/>
              <w:t>Rendkívüli küldemények.</w:t>
            </w:r>
            <w:r w:rsidR="00C715AC">
              <w:rPr>
                <w:sz w:val="20"/>
                <w:szCs w:val="20"/>
              </w:rPr>
              <w:t xml:space="preserve"> </w:t>
            </w:r>
            <w:r w:rsidRPr="00E007CA">
              <w:rPr>
                <w:sz w:val="20"/>
                <w:szCs w:val="20"/>
              </w:rPr>
              <w:t>Belföldön használatos irányítási szabályzat általános rendelkezései. Iránypont rendszer felépítése. Irányítási útvonalak.</w:t>
            </w:r>
          </w:p>
        </w:tc>
        <w:tc>
          <w:tcPr>
            <w:tcW w:w="841" w:type="dxa"/>
          </w:tcPr>
          <w:p w:rsidR="001C672C" w:rsidRPr="00AE065A" w:rsidRDefault="001C672C" w:rsidP="00DC158D">
            <w:pPr>
              <w:spacing w:line="276" w:lineRule="auto"/>
              <w:jc w:val="center"/>
              <w:rPr>
                <w:b/>
                <w:sz w:val="20"/>
                <w:szCs w:val="20"/>
              </w:rPr>
            </w:pPr>
          </w:p>
        </w:tc>
        <w:tc>
          <w:tcPr>
            <w:tcW w:w="923" w:type="dxa"/>
          </w:tcPr>
          <w:p w:rsidR="001C672C" w:rsidRPr="00AE065A" w:rsidRDefault="001C672C" w:rsidP="00DC158D">
            <w:pPr>
              <w:spacing w:line="276" w:lineRule="auto"/>
              <w:jc w:val="center"/>
              <w:rPr>
                <w:b/>
                <w:sz w:val="20"/>
                <w:szCs w:val="20"/>
              </w:rPr>
            </w:pPr>
          </w:p>
        </w:tc>
        <w:tc>
          <w:tcPr>
            <w:tcW w:w="1362" w:type="dxa"/>
          </w:tcPr>
          <w:p w:rsidR="001C672C" w:rsidRPr="00AE065A" w:rsidRDefault="001C672C" w:rsidP="00DC158D">
            <w:pPr>
              <w:spacing w:line="276" w:lineRule="auto"/>
              <w:jc w:val="center"/>
              <w:rPr>
                <w:b/>
                <w:sz w:val="20"/>
                <w:szCs w:val="20"/>
              </w:rPr>
            </w:pPr>
          </w:p>
        </w:tc>
      </w:tr>
    </w:tbl>
    <w:p w:rsidR="00AB22E3" w:rsidRDefault="00AB22E3" w:rsidP="00090A1B">
      <w:pPr>
        <w:jc w:val="center"/>
        <w:rPr>
          <w:sz w:val="20"/>
          <w:szCs w:val="20"/>
        </w:rPr>
      </w:pPr>
    </w:p>
    <w:sectPr w:rsidR="00AB22E3" w:rsidSect="003C16E6">
      <w:pgSz w:w="11906" w:h="16838"/>
      <w:pgMar w:top="709" w:right="964" w:bottom="709" w:left="964" w:header="624" w:footer="261"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C40" w:rsidRDefault="00902C40" w:rsidP="00B2485D">
      <w:r>
        <w:separator/>
      </w:r>
    </w:p>
  </w:endnote>
  <w:endnote w:type="continuationSeparator" w:id="1">
    <w:p w:rsidR="00902C40" w:rsidRDefault="00902C40"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176427"/>
      <w:docPartObj>
        <w:docPartGallery w:val="Page Numbers (Bottom of Page)"/>
        <w:docPartUnique/>
      </w:docPartObj>
    </w:sdtPr>
    <w:sdtContent>
      <w:p w:rsidR="00A91652" w:rsidRDefault="00455DE1">
        <w:pPr>
          <w:pStyle w:val="llb"/>
          <w:jc w:val="center"/>
        </w:pPr>
        <w:r>
          <w:fldChar w:fldCharType="begin"/>
        </w:r>
        <w:r w:rsidR="00EE24AB">
          <w:instrText>PAGE   \* MERGEFORMAT</w:instrText>
        </w:r>
        <w:r>
          <w:fldChar w:fldCharType="separate"/>
        </w:r>
        <w:r w:rsidR="006D64DA">
          <w:rPr>
            <w:noProof/>
          </w:rPr>
          <w:t>10</w:t>
        </w:r>
        <w:r>
          <w:rPr>
            <w:noProof/>
          </w:rPr>
          <w:fldChar w:fldCharType="end"/>
        </w:r>
      </w:p>
      <w:p w:rsidR="00A91652" w:rsidRDefault="00A91652" w:rsidP="00840500">
        <w:pPr>
          <w:pStyle w:val="llb"/>
          <w:jc w:val="center"/>
        </w:pPr>
        <w:r>
          <w:t>5484106.13evf</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C40" w:rsidRDefault="00902C40" w:rsidP="00B2485D">
      <w:r>
        <w:separator/>
      </w:r>
    </w:p>
  </w:footnote>
  <w:footnote w:type="continuationSeparator" w:id="1">
    <w:p w:rsidR="00902C40" w:rsidRDefault="00902C40"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652" w:rsidRPr="00340762" w:rsidRDefault="00A91652"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4AD2"/>
    <w:rsid w:val="00061263"/>
    <w:rsid w:val="00063D15"/>
    <w:rsid w:val="00090A1B"/>
    <w:rsid w:val="000A46D8"/>
    <w:rsid w:val="000B3E0B"/>
    <w:rsid w:val="000B579E"/>
    <w:rsid w:val="001411B8"/>
    <w:rsid w:val="00157500"/>
    <w:rsid w:val="00164A00"/>
    <w:rsid w:val="00183A93"/>
    <w:rsid w:val="0019683F"/>
    <w:rsid w:val="001C672C"/>
    <w:rsid w:val="001D438D"/>
    <w:rsid w:val="001F6E4C"/>
    <w:rsid w:val="00264B0B"/>
    <w:rsid w:val="002B2DD6"/>
    <w:rsid w:val="002B6D9D"/>
    <w:rsid w:val="002E6AD5"/>
    <w:rsid w:val="00330B7C"/>
    <w:rsid w:val="00340762"/>
    <w:rsid w:val="0035197E"/>
    <w:rsid w:val="003764F2"/>
    <w:rsid w:val="003A3CDC"/>
    <w:rsid w:val="003A6645"/>
    <w:rsid w:val="003C16E6"/>
    <w:rsid w:val="003D5632"/>
    <w:rsid w:val="003E3262"/>
    <w:rsid w:val="003F3D20"/>
    <w:rsid w:val="00416454"/>
    <w:rsid w:val="00424FB3"/>
    <w:rsid w:val="00455DE1"/>
    <w:rsid w:val="00483B66"/>
    <w:rsid w:val="004C7770"/>
    <w:rsid w:val="004F3AF4"/>
    <w:rsid w:val="00512211"/>
    <w:rsid w:val="00567BE7"/>
    <w:rsid w:val="005D14CA"/>
    <w:rsid w:val="005F1E25"/>
    <w:rsid w:val="006524AD"/>
    <w:rsid w:val="006C591C"/>
    <w:rsid w:val="006D64DA"/>
    <w:rsid w:val="00703883"/>
    <w:rsid w:val="0077702D"/>
    <w:rsid w:val="007E05E3"/>
    <w:rsid w:val="00840500"/>
    <w:rsid w:val="008621EF"/>
    <w:rsid w:val="00872D6A"/>
    <w:rsid w:val="00880FC9"/>
    <w:rsid w:val="008C0910"/>
    <w:rsid w:val="008F034E"/>
    <w:rsid w:val="008F50CA"/>
    <w:rsid w:val="00902C40"/>
    <w:rsid w:val="00940276"/>
    <w:rsid w:val="00971AB4"/>
    <w:rsid w:val="009B539C"/>
    <w:rsid w:val="009E2592"/>
    <w:rsid w:val="009F0791"/>
    <w:rsid w:val="00A4374A"/>
    <w:rsid w:val="00A5004D"/>
    <w:rsid w:val="00A53F28"/>
    <w:rsid w:val="00A85A82"/>
    <w:rsid w:val="00A87D59"/>
    <w:rsid w:val="00A91652"/>
    <w:rsid w:val="00AA2B5E"/>
    <w:rsid w:val="00AB22E3"/>
    <w:rsid w:val="00AE065A"/>
    <w:rsid w:val="00B03D8D"/>
    <w:rsid w:val="00B20FFA"/>
    <w:rsid w:val="00B2485D"/>
    <w:rsid w:val="00B543A3"/>
    <w:rsid w:val="00B76B74"/>
    <w:rsid w:val="00BC77CE"/>
    <w:rsid w:val="00BF7A62"/>
    <w:rsid w:val="00C55E86"/>
    <w:rsid w:val="00C6286A"/>
    <w:rsid w:val="00C715AC"/>
    <w:rsid w:val="00CA663C"/>
    <w:rsid w:val="00CB0397"/>
    <w:rsid w:val="00D07254"/>
    <w:rsid w:val="00D11A9D"/>
    <w:rsid w:val="00D5332B"/>
    <w:rsid w:val="00D8427A"/>
    <w:rsid w:val="00D93ACD"/>
    <w:rsid w:val="00DC158D"/>
    <w:rsid w:val="00DC4068"/>
    <w:rsid w:val="00DD7EBB"/>
    <w:rsid w:val="00DE6760"/>
    <w:rsid w:val="00E007CA"/>
    <w:rsid w:val="00E569AB"/>
    <w:rsid w:val="00EE24AB"/>
    <w:rsid w:val="00EF473B"/>
    <w:rsid w:val="00F22839"/>
    <w:rsid w:val="00F45DD9"/>
    <w:rsid w:val="00F64AD2"/>
    <w:rsid w:val="00FC1F0B"/>
    <w:rsid w:val="00FF51B5"/>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rules v:ext="edit">
        <o:r id="V:Rule5" type="connector" idref="#AutoShape 3"/>
        <o:r id="V:Rule6" type="connector" idref="#AutoShape 4"/>
        <o:r id="V:Rule7" type="connector" idref="#AutoShape 2"/>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45DD9"/>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EF473B"/>
    <w:pPr>
      <w:keepNext/>
      <w:jc w:val="center"/>
      <w:outlineLvl w:val="0"/>
    </w:pPr>
    <w:rPr>
      <w:sz w:val="52"/>
      <w:szCs w:val="52"/>
    </w:rPr>
  </w:style>
  <w:style w:type="paragraph" w:styleId="Cmsor2">
    <w:name w:val="heading 2"/>
    <w:basedOn w:val="Norml"/>
    <w:next w:val="Norml"/>
    <w:link w:val="Cmsor2Char"/>
    <w:uiPriority w:val="99"/>
    <w:qFormat/>
    <w:rsid w:val="00EF473B"/>
    <w:pPr>
      <w:keepNext/>
      <w:outlineLvl w:val="1"/>
    </w:pPr>
    <w:rPr>
      <w:sz w:val="28"/>
      <w:szCs w:val="28"/>
    </w:rPr>
  </w:style>
  <w:style w:type="paragraph" w:styleId="Cmsor3">
    <w:name w:val="heading 3"/>
    <w:basedOn w:val="Norml"/>
    <w:next w:val="Norml"/>
    <w:link w:val="Cmsor3Char"/>
    <w:uiPriority w:val="99"/>
    <w:qFormat/>
    <w:rsid w:val="00EF473B"/>
    <w:pPr>
      <w:keepNext/>
      <w:jc w:val="center"/>
      <w:outlineLvl w:val="2"/>
    </w:pPr>
    <w:rPr>
      <w:b/>
      <w:bCs/>
      <w:sz w:val="32"/>
      <w:szCs w:val="32"/>
    </w:rPr>
  </w:style>
  <w:style w:type="paragraph" w:styleId="Cmsor4">
    <w:name w:val="heading 4"/>
    <w:basedOn w:val="Norml"/>
    <w:next w:val="Norml"/>
    <w:link w:val="Cmsor4Char"/>
    <w:uiPriority w:val="99"/>
    <w:qFormat/>
    <w:rsid w:val="00EF473B"/>
    <w:pPr>
      <w:keepNext/>
      <w:jc w:val="center"/>
      <w:outlineLvl w:val="3"/>
    </w:pPr>
    <w:rPr>
      <w:sz w:val="32"/>
      <w:szCs w:val="32"/>
    </w:rPr>
  </w:style>
  <w:style w:type="paragraph" w:styleId="Cmsor5">
    <w:name w:val="heading 5"/>
    <w:basedOn w:val="Norml"/>
    <w:next w:val="Norml"/>
    <w:link w:val="Cmsor5Char"/>
    <w:uiPriority w:val="99"/>
    <w:qFormat/>
    <w:rsid w:val="00EF473B"/>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EF473B"/>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EF473B"/>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EF473B"/>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EF473B"/>
    <w:rPr>
      <w:rFonts w:cs="Times New Roman"/>
      <w:b/>
      <w:bCs/>
      <w:sz w:val="28"/>
      <w:szCs w:val="28"/>
    </w:rPr>
  </w:style>
  <w:style w:type="character" w:customStyle="1" w:styleId="Cmsor5Char">
    <w:name w:val="Címsor 5 Char"/>
    <w:basedOn w:val="Bekezdsalapbettpusa"/>
    <w:link w:val="Cmsor5"/>
    <w:uiPriority w:val="9"/>
    <w:semiHidden/>
    <w:locked/>
    <w:rsid w:val="00EF473B"/>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paragraph" w:styleId="Listaszerbekezds">
    <w:name w:val="List Paragraph"/>
    <w:basedOn w:val="Norml"/>
    <w:uiPriority w:val="34"/>
    <w:qFormat/>
    <w:rsid w:val="0019683F"/>
    <w:pPr>
      <w:ind w:left="720"/>
      <w:contextualSpacing/>
    </w:p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2045</Words>
  <Characters>14111</Characters>
  <Application>Microsoft Office Word</Application>
  <DocSecurity>0</DocSecurity>
  <Lines>117</Lines>
  <Paragraphs>32</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16124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2017-10-13T19:58:00Z</dcterms:created>
  <dcterms:modified xsi:type="dcterms:W3CDTF">2017-10-13T19:58:00Z</dcterms:modified>
</cp:coreProperties>
</file>