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326F04" w:rsidRDefault="00326F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Kardiológiai</w:t>
      </w:r>
      <w:r w:rsidR="00B54AD0" w:rsidRPr="00B54AD0">
        <w:rPr>
          <w:b/>
          <w:sz w:val="40"/>
          <w:szCs w:val="40"/>
        </w:rPr>
        <w:t xml:space="preserve"> és angiológiai</w:t>
      </w:r>
      <w:r>
        <w:rPr>
          <w:b/>
          <w:sz w:val="40"/>
          <w:szCs w:val="40"/>
        </w:rPr>
        <w:t xml:space="preserve"> </w:t>
      </w:r>
      <w:r w:rsidR="00B54AD0" w:rsidRPr="00B54AD0">
        <w:rPr>
          <w:b/>
          <w:sz w:val="40"/>
          <w:szCs w:val="40"/>
        </w:rPr>
        <w:t>asszisztens</w:t>
      </w:r>
    </w:p>
    <w:p w:rsidR="00061263" w:rsidRPr="00B54AD0" w:rsidRDefault="00B54A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B54AD0">
        <w:rPr>
          <w:sz w:val="28"/>
          <w:szCs w:val="28"/>
        </w:rPr>
        <w:t>54 725 06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27A0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27A0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27A0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27A0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27A0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27A0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27A0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27A0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6" w:type="dxa"/>
        <w:tblLook w:val="04A0"/>
      </w:tblPr>
      <w:tblGrid>
        <w:gridCol w:w="660"/>
        <w:gridCol w:w="923"/>
        <w:gridCol w:w="697"/>
        <w:gridCol w:w="4752"/>
        <w:gridCol w:w="844"/>
        <w:gridCol w:w="13"/>
        <w:gridCol w:w="910"/>
        <w:gridCol w:w="15"/>
        <w:gridCol w:w="1362"/>
      </w:tblGrid>
      <w:tr w:rsidR="00B54AD0" w:rsidTr="008231F1">
        <w:trPr>
          <w:cantSplit/>
          <w:tblHeader/>
        </w:trPr>
        <w:tc>
          <w:tcPr>
            <w:tcW w:w="2280" w:type="dxa"/>
            <w:gridSpan w:val="3"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52" w:type="dxa"/>
            <w:vMerge w:val="restart"/>
            <w:vAlign w:val="center"/>
          </w:tcPr>
          <w:p w:rsidR="00B54AD0" w:rsidRPr="004238B8" w:rsidRDefault="00B54AD0" w:rsidP="004238B8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Modul/Tantárgy megnevezése, tartalma</w:t>
            </w:r>
          </w:p>
        </w:tc>
        <w:tc>
          <w:tcPr>
            <w:tcW w:w="844" w:type="dxa"/>
            <w:vMerge w:val="restart"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gridSpan w:val="2"/>
            <w:vMerge w:val="restart"/>
          </w:tcPr>
          <w:p w:rsidR="00B54AD0" w:rsidRDefault="00B54AD0" w:rsidP="00B54AD0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B54AD0" w:rsidRDefault="00B54AD0" w:rsidP="00B54AD0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B54AD0" w:rsidRPr="00AA2B5E" w:rsidRDefault="00B54AD0" w:rsidP="00B54AD0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B54AD0" w:rsidTr="008231F1">
        <w:trPr>
          <w:cantSplit/>
          <w:tblHeader/>
        </w:trPr>
        <w:tc>
          <w:tcPr>
            <w:tcW w:w="660" w:type="dxa"/>
            <w:vAlign w:val="center"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52" w:type="dxa"/>
            <w:vMerge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</w:p>
        </w:tc>
        <w:tc>
          <w:tcPr>
            <w:tcW w:w="923" w:type="dxa"/>
            <w:gridSpan w:val="2"/>
            <w:vMerge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</w:p>
        </w:tc>
        <w:tc>
          <w:tcPr>
            <w:tcW w:w="1377" w:type="dxa"/>
            <w:gridSpan w:val="2"/>
            <w:vMerge/>
          </w:tcPr>
          <w:p w:rsidR="00B54AD0" w:rsidRPr="00AA2B5E" w:rsidRDefault="00B54AD0" w:rsidP="00B54AD0">
            <w:pPr>
              <w:jc w:val="center"/>
              <w:rPr>
                <w:b/>
              </w:rPr>
            </w:pPr>
          </w:p>
        </w:tc>
      </w:tr>
      <w:tr w:rsidR="00B54AD0" w:rsidRPr="004238B8" w:rsidTr="008231F1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38B8"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4752" w:type="dxa"/>
            <w:vAlign w:val="center"/>
          </w:tcPr>
          <w:p w:rsidR="00B54AD0" w:rsidRPr="004238B8" w:rsidRDefault="00326F04" w:rsidP="00B54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38B8">
              <w:rPr>
                <w:b/>
                <w:sz w:val="28"/>
                <w:szCs w:val="28"/>
              </w:rPr>
              <w:t>11222-16</w:t>
            </w:r>
          </w:p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238B8">
              <w:rPr>
                <w:b/>
                <w:sz w:val="28"/>
                <w:szCs w:val="28"/>
              </w:rPr>
              <w:t>Klinikumi 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54AD0" w:rsidRPr="00DD0375" w:rsidTr="008231F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54AD0" w:rsidRPr="00DD0375" w:rsidRDefault="00B54AD0" w:rsidP="00B54A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54AD0" w:rsidRPr="00DD0375" w:rsidRDefault="00B54AD0" w:rsidP="00B54A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0375">
              <w:rPr>
                <w:sz w:val="24"/>
                <w:szCs w:val="24"/>
              </w:rPr>
              <w:t>324</w:t>
            </w:r>
          </w:p>
        </w:tc>
        <w:tc>
          <w:tcPr>
            <w:tcW w:w="4752" w:type="dxa"/>
            <w:vAlign w:val="center"/>
          </w:tcPr>
          <w:p w:rsidR="00B54AD0" w:rsidRPr="00DD0375" w:rsidRDefault="00B54AD0" w:rsidP="00B54A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0375">
              <w:rPr>
                <w:sz w:val="24"/>
                <w:szCs w:val="24"/>
              </w:rPr>
              <w:t>Klinikumi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54AD0" w:rsidRPr="00DD0375" w:rsidRDefault="00B54AD0" w:rsidP="00B54A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8B8">
              <w:rPr>
                <w:sz w:val="20"/>
                <w:szCs w:val="20"/>
              </w:rPr>
              <w:t>160</w:t>
            </w:r>
          </w:p>
        </w:tc>
        <w:tc>
          <w:tcPr>
            <w:tcW w:w="4752" w:type="dxa"/>
            <w:vAlign w:val="center"/>
          </w:tcPr>
          <w:p w:rsidR="00B54AD0" w:rsidRPr="00C45BF8" w:rsidRDefault="00B54AD0" w:rsidP="00B54AD0">
            <w:pPr>
              <w:jc w:val="center"/>
              <w:rPr>
                <w:sz w:val="20"/>
                <w:szCs w:val="20"/>
              </w:rPr>
            </w:pPr>
            <w:r w:rsidRPr="00B54AD0">
              <w:rPr>
                <w:sz w:val="20"/>
                <w:szCs w:val="20"/>
              </w:rPr>
              <w:t>Belgyógyászati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25630" w:rsidRPr="00C45BF8" w:rsidTr="00677398">
        <w:trPr>
          <w:trHeight w:val="794"/>
        </w:trPr>
        <w:tc>
          <w:tcPr>
            <w:tcW w:w="660" w:type="dxa"/>
            <w:vAlign w:val="center"/>
          </w:tcPr>
          <w:p w:rsidR="00425630" w:rsidRPr="004238B8" w:rsidRDefault="00425630" w:rsidP="004256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25630" w:rsidRPr="004238B8" w:rsidRDefault="00425630" w:rsidP="004256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25630" w:rsidRPr="004238B8" w:rsidRDefault="00425630" w:rsidP="0042563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425630" w:rsidRPr="00425630" w:rsidRDefault="00DD46C7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46C7">
              <w:rPr>
                <w:sz w:val="20"/>
                <w:szCs w:val="20"/>
              </w:rPr>
              <w:t>A belgyógyászati osztály szervezeti felépítésének bemutatása. Munka és tűzvédelmi szabályok.</w:t>
            </w:r>
          </w:p>
        </w:tc>
        <w:tc>
          <w:tcPr>
            <w:tcW w:w="857" w:type="dxa"/>
            <w:gridSpan w:val="2"/>
            <w:vAlign w:val="center"/>
          </w:tcPr>
          <w:p w:rsidR="00425630" w:rsidRPr="00C45BF8" w:rsidRDefault="00425630" w:rsidP="004256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425630" w:rsidRPr="00C45BF8" w:rsidRDefault="00425630" w:rsidP="004256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425630" w:rsidRPr="00C45BF8" w:rsidRDefault="00425630" w:rsidP="004256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A beteg kültakarójának a megfigyelése.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A beteg tudatának, tudatállapotának megfigyelése.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Kardinális tünetek: a pulzus, vérnyomás, testhőmérséklet, légzés megfigyelése.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A testváladék megfigyelése és felfogása, mérése.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Vérvétel.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Vércukor meghatározás végzése gyorstesztekkel.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Betegmegfigyelő monitorok alkalmazása: EKG, pulzus, légző, hő, szaturáció.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Betegvizsgálat megfigyelése.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Diagnosztikai beavatkozások megfigyelése.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A különböző kórfolyamatok megfigyelése.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 xml:space="preserve">Előkészítés gyógyszereléshez, segédkezés a gyógyszerbevitelben. 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Előkészítés injekciózáshoz és infúziós terápiához.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Terápiás beavatkozások megfigyelése.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Bekapcsolódás az ápolási/szakápolási folyamatba.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Az ápolási folyamat: felmérés, ápolási diagnózis, ápolási terv, az ápolás kivitelezése, értékelés</w:t>
            </w:r>
            <w:r w:rsidR="00677398">
              <w:rPr>
                <w:sz w:val="20"/>
                <w:szCs w:val="20"/>
              </w:rPr>
              <w:t>,</w:t>
            </w:r>
            <w:r w:rsidRPr="00814F3A">
              <w:rPr>
                <w:sz w:val="20"/>
                <w:szCs w:val="20"/>
              </w:rPr>
              <w:t xml:space="preserve"> megfigyelés.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4F3A" w:rsidRPr="00C45BF8" w:rsidTr="00677398">
        <w:trPr>
          <w:trHeight w:val="794"/>
        </w:trPr>
        <w:tc>
          <w:tcPr>
            <w:tcW w:w="660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14F3A" w:rsidRPr="004238B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14F3A" w:rsidRPr="004238B8" w:rsidRDefault="00814F3A" w:rsidP="00814F3A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14F3A" w:rsidRPr="00814F3A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Az ápolási dokumentáció vezetése.</w:t>
            </w:r>
          </w:p>
        </w:tc>
        <w:tc>
          <w:tcPr>
            <w:tcW w:w="857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14F3A" w:rsidRPr="00C45BF8" w:rsidRDefault="00814F3A" w:rsidP="00814F3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677398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54AD0" w:rsidRPr="00C45BF8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8B8">
              <w:rPr>
                <w:sz w:val="20"/>
                <w:szCs w:val="20"/>
              </w:rPr>
              <w:t>100</w:t>
            </w:r>
          </w:p>
        </w:tc>
        <w:tc>
          <w:tcPr>
            <w:tcW w:w="4752" w:type="dxa"/>
            <w:vAlign w:val="center"/>
          </w:tcPr>
          <w:p w:rsidR="00B54AD0" w:rsidRPr="00C45BF8" w:rsidRDefault="00B54AD0" w:rsidP="00B54AD0">
            <w:pPr>
              <w:jc w:val="center"/>
              <w:rPr>
                <w:sz w:val="20"/>
                <w:szCs w:val="20"/>
              </w:rPr>
            </w:pPr>
            <w:r w:rsidRPr="00B54AD0">
              <w:rPr>
                <w:sz w:val="20"/>
                <w:szCs w:val="20"/>
              </w:rPr>
              <w:t>Sebészet, traumatológia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54AD0" w:rsidRPr="00C45BF8" w:rsidRDefault="00814F3A" w:rsidP="00814F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A sebészeti osztály szervezeti felépítésének bemutatása.  Munka és tűzvédelmi szabályok megismerése. Sebellátás. Kötözésben segédkezés. Szövetegyesítő eljárások megfigyelése.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54AD0" w:rsidRPr="00C45BF8" w:rsidRDefault="00814F3A" w:rsidP="00814F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 xml:space="preserve">Sebváladékok </w:t>
            </w:r>
            <w:r w:rsidR="00775769">
              <w:rPr>
                <w:sz w:val="20"/>
                <w:szCs w:val="20"/>
              </w:rPr>
              <w:t xml:space="preserve">megfigyelése. </w:t>
            </w:r>
            <w:r w:rsidRPr="00814F3A">
              <w:rPr>
                <w:sz w:val="20"/>
                <w:szCs w:val="20"/>
              </w:rPr>
              <w:t>Drének megfigyelése. Műtétek. A műtő felszerelésének, eszközeinek a megismerése.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54AD0" w:rsidRPr="00C45BF8" w:rsidRDefault="00814F3A" w:rsidP="00814F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Általános műtéti előkészítésben segédkezés. Kissebészeti beavatkozások megfigyelése. Egynapos sebésze</w:t>
            </w:r>
            <w:r w:rsidR="00775769">
              <w:rPr>
                <w:sz w:val="20"/>
                <w:szCs w:val="20"/>
              </w:rPr>
              <w:t xml:space="preserve">ti beavatkozások megfigyelése. </w:t>
            </w:r>
            <w:r w:rsidRPr="00814F3A">
              <w:rPr>
                <w:sz w:val="20"/>
                <w:szCs w:val="20"/>
              </w:rPr>
              <w:t>A fájdalomcsillapítási eljárások megfigyelése.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54AD0" w:rsidRPr="00C45BF8" w:rsidRDefault="00814F3A" w:rsidP="00814F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Általános műtéti utókezelésben segédkezés. Aszepszis/antiszepszis. Kézfertőtlenítés. Kötözőkocsi eszközeinek fertőtlenítésében, sterilizálásában való közreműködés. A beteg előkészítése képalkotó vizsgálatokhoz, endoszkópos beavatkozásához.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54AD0" w:rsidRPr="00C45BF8" w:rsidRDefault="00814F3A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A testváladékok megfigyelése és felfogása. Vérvétel. Előkészítés gyógyszereléshez, segédkezés a gyógyszerbevitelben. Előkészítés injekciózáshoz és infúziós terápiához. Előkészítés és segédkezés a punkciók és biopsziák kivitelezésében.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54AD0" w:rsidRPr="00C45BF8" w:rsidRDefault="000953AB" w:rsidP="00CB33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3AB">
              <w:rPr>
                <w:sz w:val="20"/>
                <w:szCs w:val="20"/>
              </w:rPr>
              <w:t>Bekapcsolódás az ápolási/szakápolási folyamatba. Közreműködés az ápolási folyamatban. Az ápolási dokumentáció vezetése. Segédkezés a beteg ember szü</w:t>
            </w:r>
            <w:r w:rsidR="00677398">
              <w:rPr>
                <w:sz w:val="20"/>
                <w:szCs w:val="20"/>
              </w:rPr>
              <w:t xml:space="preserve">kségleteinek a kielégítésében: </w:t>
            </w:r>
            <w:r w:rsidRPr="000953AB">
              <w:rPr>
                <w:sz w:val="20"/>
                <w:szCs w:val="20"/>
              </w:rPr>
              <w:t>mozgás, pihenés, higiéné, táplálkozás, folyadékfelvétel, váladékok ürítése, légzés, testhőmérséklet, környezeti veszélyek elkerülése.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54AD0" w:rsidRPr="00C45BF8" w:rsidRDefault="000953AB" w:rsidP="00814F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3AB">
              <w:rPr>
                <w:sz w:val="20"/>
                <w:szCs w:val="20"/>
              </w:rPr>
              <w:t>A traumatológiai osztály szervezeti felépítésének bemutatása.  Munka és tűzvédelmi szabályok megismerése. Sérültek fogadása, első vizsgálata. A sebkötözések. Sebek dezinficiálása.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54AD0" w:rsidRPr="00C45BF8" w:rsidRDefault="000953AB" w:rsidP="00814F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3AB">
              <w:rPr>
                <w:sz w:val="20"/>
                <w:szCs w:val="20"/>
              </w:rPr>
              <w:t xml:space="preserve">Típuskötések alkalmazása. Kötözések a fejen és a </w:t>
            </w:r>
            <w:r w:rsidR="00775769">
              <w:rPr>
                <w:sz w:val="20"/>
                <w:szCs w:val="20"/>
              </w:rPr>
              <w:t xml:space="preserve">nyakon, kötözések a mellkason. </w:t>
            </w:r>
            <w:r w:rsidRPr="000953AB">
              <w:rPr>
                <w:sz w:val="20"/>
                <w:szCs w:val="20"/>
              </w:rPr>
              <w:t>Has-,</w:t>
            </w:r>
            <w:r w:rsidR="00775769">
              <w:rPr>
                <w:sz w:val="20"/>
                <w:szCs w:val="20"/>
              </w:rPr>
              <w:t xml:space="preserve"> lágyék- és gáttáji kötözések. </w:t>
            </w:r>
            <w:r w:rsidRPr="000953AB">
              <w:rPr>
                <w:sz w:val="20"/>
                <w:szCs w:val="20"/>
              </w:rPr>
              <w:t>Kötözések az alsó és felső végtagon. Csonttörések ellátása.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54AD0" w:rsidRPr="00C45BF8" w:rsidRDefault="000953AB" w:rsidP="00814F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3AB">
              <w:rPr>
                <w:sz w:val="20"/>
                <w:szCs w:val="20"/>
              </w:rPr>
              <w:t>Rögzítő kötések, gipszelések. A törések vértelen helyretétele, repozició. Gipszelés gyakorlati</w:t>
            </w:r>
            <w:r w:rsidR="00775769">
              <w:rPr>
                <w:sz w:val="20"/>
                <w:szCs w:val="20"/>
              </w:rPr>
              <w:t xml:space="preserve"> alapjai, gipszkötések fajtái. </w:t>
            </w:r>
            <w:r w:rsidRPr="000953AB">
              <w:rPr>
                <w:sz w:val="20"/>
                <w:szCs w:val="20"/>
              </w:rPr>
              <w:t>Gipszelési technikák, gipszkötések előkészítése. Extenzió felhelyezésének megfigyelése.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54AD0" w:rsidRPr="00C45BF8" w:rsidRDefault="000953AB" w:rsidP="00814F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3AB">
              <w:rPr>
                <w:sz w:val="20"/>
                <w:szCs w:val="20"/>
              </w:rPr>
              <w:t>Előkészítés gyógyszereléshez, segédkezés a gyógyszerbevitelben. Előkészítés injekciózáshoz és infúziós terápiához. Előkészítés vércsoport meghatározáshoz. A testváladékok megfigyelése és felfogása. Vérvétel.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54AD0" w:rsidRPr="00C45BF8" w:rsidRDefault="000953AB" w:rsidP="00814F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3AB">
              <w:rPr>
                <w:sz w:val="20"/>
                <w:szCs w:val="20"/>
              </w:rPr>
              <w:t>Súlyos sérült ellátásának megfigyelése, sokktalanítás. Bekapcsolódás az ápolási/szakápolási folyamatba. Közreműködés az ápolási folyamatban. Az ápolási dokumentáció vezetése.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B54AD0" w:rsidRPr="00C45BF8" w:rsidRDefault="000953AB" w:rsidP="00814F3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3AB">
              <w:rPr>
                <w:sz w:val="20"/>
                <w:szCs w:val="20"/>
              </w:rPr>
              <w:t>Segédkezés a beteg ember szükségleteinek a kielégítésében: mozgás, pihenés, higiéné. Táplálkozás, folyadékfelvétel, váladékok ürítése. Légzés, testhőmérséklet, környezeti veszélyek elkerülése.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B54AD0" w:rsidP="00B54AD0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B54AD0" w:rsidRPr="00C45BF8" w:rsidRDefault="00814F3A" w:rsidP="00B54AD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4F3A">
              <w:rPr>
                <w:sz w:val="20"/>
                <w:szCs w:val="20"/>
              </w:rPr>
              <w:t>Segédkezés a beteg ember szükségleteinek a kielégítésében: mozgás, pihenés, higiéné. Táplálkozás, folyadékfelvétel, váladékok ürítése. Légzés, testhőmérséklet, környezeti veszélyek elkerülése.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8231F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54AD0" w:rsidRPr="004238B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8A6BAB" w:rsidP="00B54AD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8B8">
              <w:rPr>
                <w:sz w:val="20"/>
                <w:szCs w:val="20"/>
              </w:rPr>
              <w:t>64</w:t>
            </w:r>
          </w:p>
        </w:tc>
        <w:tc>
          <w:tcPr>
            <w:tcW w:w="4752" w:type="dxa"/>
            <w:vAlign w:val="center"/>
          </w:tcPr>
          <w:p w:rsidR="00B54AD0" w:rsidRPr="00C45BF8" w:rsidRDefault="008A6BAB" w:rsidP="00B54AD0">
            <w:pPr>
              <w:jc w:val="center"/>
              <w:rPr>
                <w:sz w:val="20"/>
                <w:szCs w:val="20"/>
              </w:rPr>
            </w:pPr>
            <w:r w:rsidRPr="008A6BAB">
              <w:rPr>
                <w:sz w:val="20"/>
                <w:szCs w:val="20"/>
              </w:rPr>
              <w:t>Csecsemő és gyermekosztályos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B54AD0" w:rsidRPr="00C45BF8" w:rsidRDefault="00B54AD0" w:rsidP="00B54A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A6BAB" w:rsidRPr="00C45BF8" w:rsidTr="00677398">
        <w:trPr>
          <w:trHeight w:val="794"/>
        </w:trPr>
        <w:tc>
          <w:tcPr>
            <w:tcW w:w="660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6BAB" w:rsidRPr="004238B8" w:rsidRDefault="008A6BAB" w:rsidP="008A6BAB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</w:tcPr>
          <w:p w:rsidR="008A6BAB" w:rsidRPr="00C45BF8" w:rsidRDefault="008734F6" w:rsidP="006773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4F6">
              <w:rPr>
                <w:sz w:val="20"/>
                <w:szCs w:val="20"/>
              </w:rPr>
              <w:t>Az osztály szerve</w:t>
            </w:r>
            <w:r w:rsidR="00775769">
              <w:rPr>
                <w:sz w:val="20"/>
                <w:szCs w:val="20"/>
              </w:rPr>
              <w:t xml:space="preserve">zeti felépítésének bemutatása. </w:t>
            </w:r>
            <w:r w:rsidRPr="008734F6">
              <w:rPr>
                <w:sz w:val="20"/>
                <w:szCs w:val="20"/>
              </w:rPr>
              <w:t xml:space="preserve">Munka és tűzvédelmi szabályok megismerése. </w:t>
            </w:r>
          </w:p>
        </w:tc>
        <w:tc>
          <w:tcPr>
            <w:tcW w:w="857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6BAB" w:rsidRPr="00C45BF8" w:rsidTr="008231F1">
        <w:trPr>
          <w:trHeight w:val="794"/>
        </w:trPr>
        <w:tc>
          <w:tcPr>
            <w:tcW w:w="660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6BAB" w:rsidRPr="004238B8" w:rsidRDefault="008A6BAB" w:rsidP="008A6BAB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8A6BAB" w:rsidRPr="00C45BF8" w:rsidRDefault="008734F6" w:rsidP="008734F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4F6">
              <w:rPr>
                <w:sz w:val="20"/>
                <w:szCs w:val="20"/>
              </w:rPr>
              <w:t>Csecsemő osztályos gyakorlat. Az újszülött é</w:t>
            </w:r>
            <w:r w:rsidR="00775769">
              <w:rPr>
                <w:sz w:val="20"/>
                <w:szCs w:val="20"/>
              </w:rPr>
              <w:t xml:space="preserve">letjelenségeinek megfigyelése. </w:t>
            </w:r>
            <w:r w:rsidRPr="008734F6">
              <w:rPr>
                <w:sz w:val="20"/>
                <w:szCs w:val="20"/>
              </w:rPr>
              <w:t>Koraszülöttség jeleinek és a fejlődési rendellenességek felismerése. Megfigyelés: turgor, mozgás, köldök, kutacsok, nyálkahártyák (Apgar).</w:t>
            </w:r>
          </w:p>
        </w:tc>
        <w:tc>
          <w:tcPr>
            <w:tcW w:w="857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6BAB" w:rsidRPr="00C45BF8" w:rsidTr="008231F1">
        <w:trPr>
          <w:trHeight w:val="794"/>
        </w:trPr>
        <w:tc>
          <w:tcPr>
            <w:tcW w:w="660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6BAB" w:rsidRPr="004238B8" w:rsidRDefault="008A6BAB" w:rsidP="008A6BAB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8A6BAB" w:rsidRPr="00C45BF8" w:rsidRDefault="008734F6" w:rsidP="008A6B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4F6">
              <w:rPr>
                <w:sz w:val="20"/>
                <w:szCs w:val="20"/>
              </w:rPr>
              <w:t>Fekvési módok, alvás és alvási s</w:t>
            </w:r>
            <w:r w:rsidR="00775769">
              <w:rPr>
                <w:sz w:val="20"/>
                <w:szCs w:val="20"/>
              </w:rPr>
              <w:t xml:space="preserve">zokások, a sírás megfigyelése. </w:t>
            </w:r>
            <w:r w:rsidRPr="008734F6">
              <w:rPr>
                <w:sz w:val="20"/>
                <w:szCs w:val="20"/>
              </w:rPr>
              <w:t xml:space="preserve">Szoptatás és táplálás. Székletürítés </w:t>
            </w:r>
            <w:r w:rsidR="00CB33B7">
              <w:rPr>
                <w:sz w:val="20"/>
                <w:szCs w:val="20"/>
              </w:rPr>
              <w:t xml:space="preserve">és vizeletürítés megfigyelése. </w:t>
            </w:r>
            <w:r w:rsidRPr="008734F6">
              <w:rPr>
                <w:sz w:val="20"/>
                <w:szCs w:val="20"/>
              </w:rPr>
              <w:t>Testtömeg és testarányok mérése.</w:t>
            </w:r>
          </w:p>
        </w:tc>
        <w:tc>
          <w:tcPr>
            <w:tcW w:w="857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6BAB" w:rsidRPr="00C45BF8" w:rsidTr="008231F1">
        <w:trPr>
          <w:trHeight w:val="794"/>
        </w:trPr>
        <w:tc>
          <w:tcPr>
            <w:tcW w:w="660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6BAB" w:rsidRPr="004238B8" w:rsidRDefault="008A6BAB" w:rsidP="008A6BAB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8A6BAB" w:rsidRPr="00C45BF8" w:rsidRDefault="008734F6" w:rsidP="008A6B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4F6">
              <w:rPr>
                <w:sz w:val="20"/>
                <w:szCs w:val="20"/>
              </w:rPr>
              <w:t>Csecsemők állapotváltozásainak felismerése. Gyermekosztályos gyakorlat. Az arc és testtájak, testarányok, mozgás megfigyelése, testsúly mérése. Kardinális tünetek mérése, megfigyelése.</w:t>
            </w:r>
          </w:p>
        </w:tc>
        <w:tc>
          <w:tcPr>
            <w:tcW w:w="857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6BAB" w:rsidRPr="00C45BF8" w:rsidTr="008231F1">
        <w:trPr>
          <w:trHeight w:val="794"/>
        </w:trPr>
        <w:tc>
          <w:tcPr>
            <w:tcW w:w="660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6BAB" w:rsidRPr="004238B8" w:rsidRDefault="008A6BAB" w:rsidP="008A6BAB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8A6BAB" w:rsidRPr="00C45BF8" w:rsidRDefault="008734F6" w:rsidP="00CB33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4F6">
              <w:rPr>
                <w:sz w:val="20"/>
                <w:szCs w:val="20"/>
              </w:rPr>
              <w:t>A gyermek tudatának és magatartásának megfigyelése.  Érzékszervek működésének megfigyelése.  Köhögés é</w:t>
            </w:r>
            <w:r w:rsidR="00CB33B7">
              <w:rPr>
                <w:sz w:val="20"/>
                <w:szCs w:val="20"/>
              </w:rPr>
              <w:t xml:space="preserve">s köpet megfigyelése. </w:t>
            </w:r>
            <w:r w:rsidRPr="008734F6">
              <w:rPr>
                <w:sz w:val="20"/>
                <w:szCs w:val="20"/>
              </w:rPr>
              <w:t>Hányás és hányadék megfigyelése.</w:t>
            </w:r>
          </w:p>
        </w:tc>
        <w:tc>
          <w:tcPr>
            <w:tcW w:w="857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6BAB" w:rsidRPr="00C45BF8" w:rsidTr="008231F1">
        <w:trPr>
          <w:trHeight w:val="794"/>
        </w:trPr>
        <w:tc>
          <w:tcPr>
            <w:tcW w:w="660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6BAB" w:rsidRPr="004238B8" w:rsidRDefault="008A6BAB" w:rsidP="008A6BAB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8A6BAB" w:rsidRPr="00C45BF8" w:rsidRDefault="008734F6" w:rsidP="008A6B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4F6">
              <w:rPr>
                <w:sz w:val="20"/>
                <w:szCs w:val="20"/>
              </w:rPr>
              <w:t>Bevitt és ürített folyadék mennyiségének megfigyelése.  A gyermekek ál</w:t>
            </w:r>
            <w:r w:rsidR="00775769">
              <w:rPr>
                <w:sz w:val="20"/>
                <w:szCs w:val="20"/>
              </w:rPr>
              <w:t>lapotváltozásainak felismerése.</w:t>
            </w:r>
            <w:r w:rsidRPr="008734F6">
              <w:rPr>
                <w:sz w:val="20"/>
                <w:szCs w:val="20"/>
              </w:rPr>
              <w:t xml:space="preserve"> A gyermek elhanyagolásának illetv</w:t>
            </w:r>
            <w:r w:rsidR="00CB33B7">
              <w:rPr>
                <w:sz w:val="20"/>
                <w:szCs w:val="20"/>
              </w:rPr>
              <w:t xml:space="preserve">e bántalmazásának felismerése. </w:t>
            </w:r>
            <w:r w:rsidRPr="008734F6">
              <w:rPr>
                <w:sz w:val="20"/>
                <w:szCs w:val="20"/>
              </w:rPr>
              <w:t xml:space="preserve">Betegmegfigyelő monitorok alkalmazása a gyermekápolásban.  </w:t>
            </w:r>
          </w:p>
        </w:tc>
        <w:tc>
          <w:tcPr>
            <w:tcW w:w="857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6BAB" w:rsidRPr="00C45BF8" w:rsidTr="008231F1">
        <w:trPr>
          <w:trHeight w:val="794"/>
        </w:trPr>
        <w:tc>
          <w:tcPr>
            <w:tcW w:w="660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6BAB" w:rsidRPr="004238B8" w:rsidRDefault="008A6BAB" w:rsidP="008A6BAB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8A6BAB" w:rsidRPr="00C45BF8" w:rsidRDefault="008734F6" w:rsidP="008A6B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4F6">
              <w:rPr>
                <w:sz w:val="20"/>
                <w:szCs w:val="20"/>
              </w:rPr>
              <w:t>Csecsemő és gyermekosztályon egyará</w:t>
            </w:r>
            <w:r w:rsidR="00775769">
              <w:rPr>
                <w:sz w:val="20"/>
                <w:szCs w:val="20"/>
              </w:rPr>
              <w:t xml:space="preserve">nt végzendő ápolási feladatok. </w:t>
            </w:r>
            <w:r w:rsidRPr="008734F6">
              <w:rPr>
                <w:sz w:val="20"/>
                <w:szCs w:val="20"/>
              </w:rPr>
              <w:t>Ágyazás, beteg fektetése, mobilizálása, kényelmi eszközök alkalmazása. Pihenés feltételeinek biztosítása. Beteg környezetének higiénéje.</w:t>
            </w:r>
          </w:p>
        </w:tc>
        <w:tc>
          <w:tcPr>
            <w:tcW w:w="857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6BAB" w:rsidRPr="00C45BF8" w:rsidTr="008231F1">
        <w:trPr>
          <w:trHeight w:val="794"/>
        </w:trPr>
        <w:tc>
          <w:tcPr>
            <w:tcW w:w="660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6BAB" w:rsidRPr="004238B8" w:rsidRDefault="008A6BAB" w:rsidP="008A6BAB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  <w:vAlign w:val="center"/>
          </w:tcPr>
          <w:p w:rsidR="008A6BAB" w:rsidRPr="00C45BF8" w:rsidRDefault="008734F6" w:rsidP="008734F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4F6">
              <w:rPr>
                <w:sz w:val="20"/>
                <w:szCs w:val="20"/>
              </w:rPr>
              <w:t>Fürdetés, szájápolás, hajmosás, körömápolás, bőrápolás, bőrvédelem. Etetés eszközeinek előkészítése, használata, szondatáplálás. Előkészítés vizithez, a beteg tartása-fogása vizsgálatokhoz. A megfigyelt és a m</w:t>
            </w:r>
            <w:r w:rsidR="00CB33B7">
              <w:rPr>
                <w:sz w:val="20"/>
                <w:szCs w:val="20"/>
              </w:rPr>
              <w:t xml:space="preserve">ért paraméterek dokumentálása. </w:t>
            </w:r>
            <w:r w:rsidRPr="008734F6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57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6BAB" w:rsidRPr="00C45BF8" w:rsidTr="008231F1">
        <w:trPr>
          <w:trHeight w:val="794"/>
        </w:trPr>
        <w:tc>
          <w:tcPr>
            <w:tcW w:w="660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A6BAB" w:rsidRPr="004238B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A6BAB" w:rsidRPr="004238B8" w:rsidRDefault="008A6BAB" w:rsidP="008A6BAB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2" w:type="dxa"/>
            <w:vAlign w:val="center"/>
          </w:tcPr>
          <w:p w:rsidR="008A6BAB" w:rsidRPr="00C45BF8" w:rsidRDefault="008734F6" w:rsidP="008A6B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34F6">
              <w:rPr>
                <w:sz w:val="20"/>
                <w:szCs w:val="20"/>
              </w:rPr>
              <w:t>Fürdetés, szájápolás, hajmosás, körömápolás, bőrápolás, bőrvédelem. Etetés eszközeinek előkészítése, használata, szondatáplálás. Előkészítés vizithez, a beteg tartása-fogása vizsgálatokhoz. A megfigyelt és a mért paraméterek dokumentálása</w:t>
            </w:r>
            <w:r w:rsidR="00CB33B7">
              <w:rPr>
                <w:sz w:val="20"/>
                <w:szCs w:val="20"/>
              </w:rPr>
              <w:t xml:space="preserve">. </w:t>
            </w:r>
            <w:r w:rsidRPr="008734F6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57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A6BAB" w:rsidRPr="00C45BF8" w:rsidRDefault="008A6BAB" w:rsidP="008A6B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1E34A8" w:rsidTr="008231F1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36A8E" w:rsidRPr="001E34A8" w:rsidRDefault="00836A8E" w:rsidP="00326F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836A8E" w:rsidRPr="001E34A8" w:rsidRDefault="00836A8E" w:rsidP="00326F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34A8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52" w:type="dxa"/>
            <w:vAlign w:val="center"/>
          </w:tcPr>
          <w:p w:rsidR="00836A8E" w:rsidRPr="001E34A8" w:rsidRDefault="00CB33B7" w:rsidP="00836A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836A8E" w:rsidRPr="001E34A8" w:rsidRDefault="00836A8E" w:rsidP="00836A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34A8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36A8E" w:rsidRPr="001E34A8" w:rsidRDefault="00836A8E" w:rsidP="00326F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36A8E" w:rsidRPr="001E34A8" w:rsidTr="008231F1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36A8E" w:rsidRPr="001E34A8" w:rsidRDefault="00836A8E" w:rsidP="00326F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836A8E" w:rsidRPr="001E34A8" w:rsidRDefault="00836A8E" w:rsidP="00326F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34A8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52" w:type="dxa"/>
            <w:vAlign w:val="center"/>
          </w:tcPr>
          <w:p w:rsidR="00836A8E" w:rsidRPr="001E34A8" w:rsidRDefault="001E34A8" w:rsidP="00326F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34A8">
              <w:rPr>
                <w:b/>
                <w:sz w:val="28"/>
                <w:szCs w:val="28"/>
              </w:rPr>
              <w:t>11222-16</w:t>
            </w:r>
          </w:p>
          <w:p w:rsidR="00836A8E" w:rsidRPr="001E34A8" w:rsidRDefault="00836A8E" w:rsidP="00326F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34A8">
              <w:rPr>
                <w:b/>
                <w:sz w:val="28"/>
                <w:szCs w:val="28"/>
              </w:rPr>
              <w:t>Klinikumi ismeretek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36A8E" w:rsidRPr="001E34A8" w:rsidRDefault="00836A8E" w:rsidP="00326F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36A8E" w:rsidRPr="001E34A8" w:rsidTr="008231F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36A8E" w:rsidRPr="001E34A8" w:rsidRDefault="00836A8E" w:rsidP="00326F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836A8E" w:rsidRPr="001E34A8" w:rsidRDefault="00836A8E" w:rsidP="00326F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4A8">
              <w:rPr>
                <w:sz w:val="24"/>
                <w:szCs w:val="24"/>
              </w:rPr>
              <w:t>160</w:t>
            </w:r>
          </w:p>
        </w:tc>
        <w:tc>
          <w:tcPr>
            <w:tcW w:w="4752" w:type="dxa"/>
            <w:vAlign w:val="center"/>
          </w:tcPr>
          <w:p w:rsidR="00836A8E" w:rsidRPr="001E34A8" w:rsidRDefault="00836A8E" w:rsidP="00326F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34A8">
              <w:rPr>
                <w:sz w:val="24"/>
                <w:szCs w:val="24"/>
              </w:rPr>
              <w:t>Klinikumi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36A8E" w:rsidRPr="001E34A8" w:rsidRDefault="00836A8E" w:rsidP="00326F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6A8E" w:rsidRPr="00C45BF8" w:rsidTr="008231F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8B8">
              <w:rPr>
                <w:sz w:val="20"/>
                <w:szCs w:val="20"/>
              </w:rPr>
              <w:t>80</w:t>
            </w:r>
          </w:p>
        </w:tc>
        <w:tc>
          <w:tcPr>
            <w:tcW w:w="4752" w:type="dxa"/>
            <w:vAlign w:val="center"/>
          </w:tcPr>
          <w:p w:rsidR="00836A8E" w:rsidRPr="00C45BF8" w:rsidRDefault="00836A8E" w:rsidP="00326F04">
            <w:pPr>
              <w:jc w:val="center"/>
              <w:rPr>
                <w:sz w:val="20"/>
                <w:szCs w:val="20"/>
              </w:rPr>
            </w:pPr>
            <w:r w:rsidRPr="00B54AD0">
              <w:rPr>
                <w:sz w:val="20"/>
                <w:szCs w:val="20"/>
              </w:rPr>
              <w:t>Belgyógyászati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Belgyógyászati gyakorlat</w:t>
            </w:r>
            <w:r w:rsidR="00775769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Belgyógyászati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Belgyógyászati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Belgyógyászati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Belgyógyászati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Belgyógyászati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Belgyógyászati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Belgyógyászati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Belgyógyászati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Belgyógyászati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8231F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8B8">
              <w:rPr>
                <w:sz w:val="20"/>
                <w:szCs w:val="20"/>
              </w:rPr>
              <w:t>48</w:t>
            </w:r>
          </w:p>
        </w:tc>
        <w:tc>
          <w:tcPr>
            <w:tcW w:w="4752" w:type="dxa"/>
            <w:vAlign w:val="center"/>
          </w:tcPr>
          <w:p w:rsidR="00836A8E" w:rsidRPr="00C45BF8" w:rsidRDefault="00836A8E" w:rsidP="00326F04">
            <w:pPr>
              <w:jc w:val="center"/>
              <w:rPr>
                <w:sz w:val="20"/>
                <w:szCs w:val="20"/>
              </w:rPr>
            </w:pPr>
            <w:r w:rsidRPr="00B54AD0">
              <w:rPr>
                <w:sz w:val="20"/>
                <w:szCs w:val="20"/>
              </w:rPr>
              <w:t>Sebészet, traumatológia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Sebészet, traumatológia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Sebészet, traumatológia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Sebészet, traumatológia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Sebészet, traumatológia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Sebészet, traumatológia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Sebészet, traumatológia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8231F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326F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38B8">
              <w:rPr>
                <w:sz w:val="20"/>
                <w:szCs w:val="20"/>
              </w:rPr>
              <w:t>32</w:t>
            </w:r>
          </w:p>
        </w:tc>
        <w:tc>
          <w:tcPr>
            <w:tcW w:w="4752" w:type="dxa"/>
            <w:vAlign w:val="center"/>
          </w:tcPr>
          <w:p w:rsidR="00836A8E" w:rsidRPr="00C45BF8" w:rsidRDefault="00836A8E" w:rsidP="00326F04">
            <w:pPr>
              <w:jc w:val="center"/>
              <w:rPr>
                <w:sz w:val="20"/>
                <w:szCs w:val="20"/>
              </w:rPr>
            </w:pPr>
            <w:r w:rsidRPr="008A6BAB">
              <w:rPr>
                <w:sz w:val="20"/>
                <w:szCs w:val="20"/>
              </w:rPr>
              <w:t>Csecsemő és gyermekosztályos gyakorlat</w:t>
            </w:r>
          </w:p>
        </w:tc>
        <w:tc>
          <w:tcPr>
            <w:tcW w:w="3144" w:type="dxa"/>
            <w:gridSpan w:val="5"/>
            <w:shd w:val="clear" w:color="auto" w:fill="BFBFBF" w:themeFill="background1" w:themeFillShade="BF"/>
          </w:tcPr>
          <w:p w:rsidR="00836A8E" w:rsidRPr="00C45BF8" w:rsidRDefault="00836A8E" w:rsidP="00326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1E3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1E34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1E34A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Csecsemő és gyermekosztályos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1E3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1E3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1E34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1E3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1E34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1E34A8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Csecsemő és gyermekosztályos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1E3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1E3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1E34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6A8E" w:rsidRPr="00C45BF8" w:rsidTr="001E34A8">
        <w:trPr>
          <w:trHeight w:val="794"/>
        </w:trPr>
        <w:tc>
          <w:tcPr>
            <w:tcW w:w="660" w:type="dxa"/>
            <w:vAlign w:val="center"/>
          </w:tcPr>
          <w:p w:rsidR="00836A8E" w:rsidRPr="004238B8" w:rsidRDefault="00836A8E" w:rsidP="001E3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6A8E" w:rsidRPr="004238B8" w:rsidRDefault="00836A8E" w:rsidP="001E34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6A8E" w:rsidRPr="004238B8" w:rsidRDefault="00836A8E" w:rsidP="001E34A8">
            <w:pPr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836A8E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Csecsemő és gyermekosztályos gyakorlat</w:t>
            </w:r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836A8E" w:rsidRPr="00C45BF8" w:rsidRDefault="00836A8E" w:rsidP="001E3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6A8E" w:rsidRPr="00C45BF8" w:rsidRDefault="00836A8E" w:rsidP="001E3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36A8E" w:rsidRPr="00C45BF8" w:rsidRDefault="00836A8E" w:rsidP="001E34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4AD0" w:rsidRPr="00C45BF8" w:rsidTr="001E34A8">
        <w:trPr>
          <w:trHeight w:val="794"/>
        </w:trPr>
        <w:tc>
          <w:tcPr>
            <w:tcW w:w="660" w:type="dxa"/>
            <w:vAlign w:val="center"/>
          </w:tcPr>
          <w:p w:rsidR="00B54AD0" w:rsidRPr="004238B8" w:rsidRDefault="00B54AD0" w:rsidP="001E3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54AD0" w:rsidRPr="004238B8" w:rsidRDefault="00B54AD0" w:rsidP="001E34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54AD0" w:rsidRPr="004238B8" w:rsidRDefault="00836A8E" w:rsidP="001E34A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423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2" w:type="dxa"/>
          </w:tcPr>
          <w:p w:rsidR="00B54AD0" w:rsidRPr="00C45BF8" w:rsidRDefault="008231F1" w:rsidP="001E34A8">
            <w:pPr>
              <w:spacing w:line="276" w:lineRule="auto"/>
              <w:rPr>
                <w:sz w:val="20"/>
                <w:szCs w:val="20"/>
              </w:rPr>
            </w:pPr>
            <w:r w:rsidRPr="008231F1">
              <w:rPr>
                <w:sz w:val="20"/>
                <w:szCs w:val="20"/>
              </w:rPr>
              <w:t>Csecsemő és gyermekosztályos gyakorlat</w:t>
            </w:r>
            <w:bookmarkStart w:id="0" w:name="_GoBack"/>
            <w:bookmarkEnd w:id="0"/>
            <w:r w:rsidR="00CB33B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gridSpan w:val="2"/>
            <w:vAlign w:val="center"/>
          </w:tcPr>
          <w:p w:rsidR="00B54AD0" w:rsidRPr="00C45BF8" w:rsidRDefault="00B54AD0" w:rsidP="001E3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B54AD0" w:rsidRPr="00C45BF8" w:rsidRDefault="00B54AD0" w:rsidP="001E3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B54AD0" w:rsidRPr="00C45BF8" w:rsidRDefault="00B54AD0" w:rsidP="001E34A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E34A8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51" w:rsidRDefault="00360951" w:rsidP="00B2485D">
      <w:r>
        <w:separator/>
      </w:r>
    </w:p>
  </w:endnote>
  <w:endnote w:type="continuationSeparator" w:id="1">
    <w:p w:rsidR="00360951" w:rsidRDefault="0036095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26F04" w:rsidRDefault="00627A05">
        <w:pPr>
          <w:pStyle w:val="llb"/>
          <w:jc w:val="center"/>
        </w:pPr>
        <w:fldSimple w:instr="PAGE   \* MERGEFORMAT">
          <w:r w:rsidR="00775769">
            <w:rPr>
              <w:noProof/>
            </w:rPr>
            <w:t>1</w:t>
          </w:r>
        </w:fldSimple>
      </w:p>
      <w:p w:rsidR="00326F04" w:rsidRDefault="00326F04" w:rsidP="00B54AD0">
        <w:pPr>
          <w:pStyle w:val="llb"/>
          <w:jc w:val="center"/>
        </w:pPr>
        <w:r>
          <w:t>5472506.13evf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51" w:rsidRDefault="00360951" w:rsidP="00B2485D">
      <w:r>
        <w:separator/>
      </w:r>
    </w:p>
  </w:footnote>
  <w:footnote w:type="continuationSeparator" w:id="1">
    <w:p w:rsidR="00360951" w:rsidRDefault="0036095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04" w:rsidRPr="00340762" w:rsidRDefault="00326F04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953AB"/>
    <w:rsid w:val="000A46D8"/>
    <w:rsid w:val="000B579E"/>
    <w:rsid w:val="001411B8"/>
    <w:rsid w:val="00164A00"/>
    <w:rsid w:val="00183A93"/>
    <w:rsid w:val="001E34A8"/>
    <w:rsid w:val="00264B0B"/>
    <w:rsid w:val="002B6D9D"/>
    <w:rsid w:val="002E6AD5"/>
    <w:rsid w:val="00326F04"/>
    <w:rsid w:val="00330B7C"/>
    <w:rsid w:val="00340762"/>
    <w:rsid w:val="0035197E"/>
    <w:rsid w:val="00360951"/>
    <w:rsid w:val="003A3CDC"/>
    <w:rsid w:val="003F3D20"/>
    <w:rsid w:val="00416454"/>
    <w:rsid w:val="004238B8"/>
    <w:rsid w:val="00424FB3"/>
    <w:rsid w:val="00425630"/>
    <w:rsid w:val="004C7770"/>
    <w:rsid w:val="004F3AF4"/>
    <w:rsid w:val="00512211"/>
    <w:rsid w:val="00567BE7"/>
    <w:rsid w:val="005F1E25"/>
    <w:rsid w:val="00627A05"/>
    <w:rsid w:val="00677398"/>
    <w:rsid w:val="006C591C"/>
    <w:rsid w:val="00703883"/>
    <w:rsid w:val="00761C89"/>
    <w:rsid w:val="00775769"/>
    <w:rsid w:val="00814F3A"/>
    <w:rsid w:val="008231F1"/>
    <w:rsid w:val="00836A8E"/>
    <w:rsid w:val="008621EF"/>
    <w:rsid w:val="008734F6"/>
    <w:rsid w:val="008823B9"/>
    <w:rsid w:val="008A6BAB"/>
    <w:rsid w:val="008C0910"/>
    <w:rsid w:val="008F034E"/>
    <w:rsid w:val="00971AB4"/>
    <w:rsid w:val="009E2592"/>
    <w:rsid w:val="009F0791"/>
    <w:rsid w:val="00AA2B5E"/>
    <w:rsid w:val="00AB22E3"/>
    <w:rsid w:val="00B03D8D"/>
    <w:rsid w:val="00B2485D"/>
    <w:rsid w:val="00B54AD0"/>
    <w:rsid w:val="00BF7A62"/>
    <w:rsid w:val="00C6286A"/>
    <w:rsid w:val="00CA663C"/>
    <w:rsid w:val="00CB33B7"/>
    <w:rsid w:val="00CF5D96"/>
    <w:rsid w:val="00D07254"/>
    <w:rsid w:val="00D93ACD"/>
    <w:rsid w:val="00DC4068"/>
    <w:rsid w:val="00DD0375"/>
    <w:rsid w:val="00DD46C7"/>
    <w:rsid w:val="00DD7EBB"/>
    <w:rsid w:val="00DE6760"/>
    <w:rsid w:val="00E22BDD"/>
    <w:rsid w:val="00EC71DD"/>
    <w:rsid w:val="00F22839"/>
    <w:rsid w:val="00F6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823B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823B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8823B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8823B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8823B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8823B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823B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823B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823B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8823B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8823B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1415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2017-10-24T07:31:00Z</dcterms:created>
  <dcterms:modified xsi:type="dcterms:W3CDTF">2017-10-24T07:31:00Z</dcterms:modified>
</cp:coreProperties>
</file>