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Default="000954E0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</w:t>
      </w:r>
      <w:r w:rsidR="00C22104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umiipari techn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ikus</w:t>
      </w:r>
      <w:r w:rsidR="007743D8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</w:t>
      </w:r>
      <w:r w:rsid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 w:rsidR="00A509D4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4</w:t>
      </w:r>
      <w:r w:rsidR="006D34F3"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E009A6" w:rsidRPr="006A3A76" w:rsidRDefault="00E009A6" w:rsidP="00E009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A3A76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(valamennyi mellék szakképesítéssel)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E009A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A68A0" w:rsidRPr="00DA68A0">
        <w:rPr>
          <w:rFonts w:ascii="Times New Roman" w:eastAsia="Times New Roman" w:hAnsi="Times New Roman" w:cs="Times New Roman"/>
          <w:sz w:val="28"/>
          <w:szCs w:val="28"/>
          <w:lang w:eastAsia="hu-HU"/>
        </w:rPr>
        <w:t>54 543 02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C5700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57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C5700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57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C5700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57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C57009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57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3" w:rsidRPr="006D34F3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17AA3" w:rsidRPr="006D34F3" w:rsidRDefault="00517AA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7AA3" w:rsidRPr="006D34F3" w:rsidRDefault="00FC7795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  <w:tc>
          <w:tcPr>
            <w:tcW w:w="4787" w:type="dxa"/>
            <w:vAlign w:val="center"/>
          </w:tcPr>
          <w:p w:rsidR="00A509D4" w:rsidRPr="00A509D4" w:rsidRDefault="00E009A6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11710-16</w:t>
            </w:r>
          </w:p>
          <w:p w:rsidR="00517AA3" w:rsidRPr="00EB7467" w:rsidRDefault="00A509D4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9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 gumiipari polimerek előállításának és feldolgozásának alapjai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17AA3" w:rsidRPr="00454AB4" w:rsidRDefault="00517AA3" w:rsidP="00E009A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AA3" w:rsidRPr="006D34F3" w:rsidTr="004970B8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17AA3" w:rsidRPr="006D34F3" w:rsidRDefault="00517AA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7AA3" w:rsidRPr="00851816" w:rsidRDefault="00FC7795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:rsidR="00517AA3" w:rsidRPr="004970B8" w:rsidRDefault="004970B8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Anyag- és gyártmány-ismeret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17AA3" w:rsidRPr="006D34F3" w:rsidRDefault="00517AA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D34F3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41FB3" w:rsidRPr="006D34F3" w:rsidRDefault="00741FB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Default="00FC7795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787" w:type="dxa"/>
            <w:vAlign w:val="center"/>
          </w:tcPr>
          <w:p w:rsidR="00741FB3" w:rsidRPr="00055DF4" w:rsidRDefault="00FC7795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color w:val="000000"/>
                <w:sz w:val="20"/>
                <w:szCs w:val="20"/>
              </w:rPr>
              <w:t>Beszállított anyag érkeztetése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41FB3" w:rsidRPr="00454AB4" w:rsidRDefault="00741FB3" w:rsidP="00E009A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41FB3" w:rsidRPr="006D34F3" w:rsidTr="00C132F2">
        <w:trPr>
          <w:trHeight w:val="794"/>
        </w:trPr>
        <w:tc>
          <w:tcPr>
            <w:tcW w:w="660" w:type="dxa"/>
            <w:vAlign w:val="center"/>
          </w:tcPr>
          <w:p w:rsidR="00741FB3" w:rsidRPr="006D34F3" w:rsidRDefault="00741FB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D34F3" w:rsidRDefault="00741FB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851816" w:rsidRDefault="00741FB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41FB3" w:rsidRPr="00055DF4" w:rsidRDefault="00055DF4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Anyagkísérő dokumentumok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41FB3" w:rsidRPr="006D34F3" w:rsidRDefault="00741FB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D34F3" w:rsidRDefault="00741FB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D34F3" w:rsidRDefault="00741FB3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970B8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Érkeztetési szabályzat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970B8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Mintavétel, gyorsvizsgálatok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970B8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Az anyag eljuttatása a tárolóba, dokumentálása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970B8" w:rsidRDefault="005A71D7" w:rsidP="007743D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Anyag</w:t>
            </w:r>
            <w:r w:rsidR="007743D8">
              <w:rPr>
                <w:rFonts w:ascii="Times New Roman" w:hAnsi="Times New Roman"/>
                <w:sz w:val="20"/>
                <w:szCs w:val="20"/>
              </w:rPr>
              <w:t>-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 xml:space="preserve"> és áru</w:t>
            </w:r>
            <w:r w:rsidR="007743D8">
              <w:rPr>
                <w:rFonts w:ascii="Times New Roman" w:hAnsi="Times New Roman"/>
                <w:sz w:val="20"/>
                <w:szCs w:val="20"/>
              </w:rPr>
              <w:t>-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>nyilvántartási rendszer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A71D7" w:rsidRPr="004970B8" w:rsidRDefault="005A71D7" w:rsidP="007743D8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Anyag</w:t>
            </w:r>
            <w:r w:rsidR="007743D8">
              <w:rPr>
                <w:rFonts w:ascii="Times New Roman" w:hAnsi="Times New Roman"/>
                <w:sz w:val="20"/>
                <w:szCs w:val="20"/>
              </w:rPr>
              <w:t>-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 xml:space="preserve"> és áru</w:t>
            </w:r>
            <w:r w:rsidR="007743D8">
              <w:rPr>
                <w:rFonts w:ascii="Times New Roman" w:hAnsi="Times New Roman"/>
                <w:sz w:val="20"/>
                <w:szCs w:val="20"/>
              </w:rPr>
              <w:t>-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>nyilvántartási rendszer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5A71D7" w:rsidRP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color w:val="000000"/>
                <w:sz w:val="20"/>
                <w:szCs w:val="20"/>
              </w:rPr>
              <w:t>Gumiipari anyag- és gyártmányismeret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A71D7" w:rsidRPr="00454AB4" w:rsidRDefault="005A71D7" w:rsidP="00E009A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D4354A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5A71D7" w:rsidRPr="005A71D7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Adalékanyagok és tulajdonságaik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receptúra változás hatásai a technológiára és a termékre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Üzemi anyag- és termékkövetési rendszer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Gumitermék előállításához szükséges vázerősítők, a termék beépítését segítő tartó- és rögzítő elemek beépítésének technológiái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Gumitermék előállításához szükséges vázerősítők, a termék beépítését segítő tartó- és rögzítő elemek beépítésének technológiái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Gumitermék előállításához szükséges vázerősítők, a termék beépítését segítő tartó- és rögzítő elemek beépítésének technológiái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Felület előkészítési műveletek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tartó- és rögzítő elemek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,</w:t>
            </w:r>
            <w:r w:rsidRPr="005A71D7">
              <w:rPr>
                <w:rFonts w:ascii="Times New Roman" w:hAnsi="Times New Roman"/>
                <w:sz w:val="20"/>
                <w:szCs w:val="20"/>
              </w:rPr>
              <w:t xml:space="preserve"> valamint a polimer közötti tapadást segítő réteg kialakítása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5A71D7" w:rsidRDefault="007743D8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polimer</w:t>
            </w:r>
            <w:r w:rsidR="005A71D7" w:rsidRPr="005A71D7">
              <w:rPr>
                <w:rFonts w:ascii="Times New Roman" w:hAnsi="Times New Roman"/>
                <w:sz w:val="20"/>
                <w:szCs w:val="20"/>
              </w:rPr>
              <w:t>-polimer közötti tapadást segítő réteg kialakítása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polimerek megömlesztésének paraméterei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gumitermék utólagos mechanikai megmunkálásának technológiái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gumitermékek minősítésére alkalmas laboratóriumi- és üzemi vizsgálatok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munkavégzés során a műveleti utasítások, munka-</w:t>
            </w:r>
            <w:r w:rsidR="007743D8">
              <w:rPr>
                <w:rFonts w:ascii="Times New Roman" w:hAnsi="Times New Roman"/>
                <w:sz w:val="20"/>
                <w:szCs w:val="20"/>
              </w:rPr>
              <w:t>,</w:t>
            </w:r>
            <w:r w:rsidRPr="005A71D7">
              <w:rPr>
                <w:rFonts w:ascii="Times New Roman" w:hAnsi="Times New Roman"/>
                <w:sz w:val="20"/>
                <w:szCs w:val="20"/>
              </w:rPr>
              <w:t xml:space="preserve"> égészség- és környezetvédelmi előírások betartása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D4354A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munkavégzés során a műveleti utasítások, munka-</w:t>
            </w:r>
            <w:r w:rsidR="007743D8">
              <w:rPr>
                <w:rFonts w:ascii="Times New Roman" w:hAnsi="Times New Roman"/>
                <w:sz w:val="20"/>
                <w:szCs w:val="20"/>
              </w:rPr>
              <w:t>,</w:t>
            </w:r>
            <w:r w:rsidRPr="005A71D7">
              <w:rPr>
                <w:rFonts w:ascii="Times New Roman" w:hAnsi="Times New Roman"/>
                <w:sz w:val="20"/>
                <w:szCs w:val="20"/>
              </w:rPr>
              <w:t xml:space="preserve"> égészség- és környezetvédelmi előírások betartása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87" w:type="dxa"/>
            <w:vAlign w:val="center"/>
          </w:tcPr>
          <w:p w:rsidR="005A71D7" w:rsidRPr="005A71D7" w:rsidRDefault="005A71D7" w:rsidP="00E009A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color w:val="000000"/>
                <w:sz w:val="20"/>
                <w:szCs w:val="20"/>
              </w:rPr>
              <w:t>Hulladékok kezelése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A71D7" w:rsidRPr="00454AB4" w:rsidRDefault="005A71D7" w:rsidP="00E009A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6D061D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A71D7" w:rsidRPr="005A71D7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Gyártásközi hulladékok kezelésének lehetséges módszerei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71D7" w:rsidRPr="005A71D7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Szelektív válogatás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5A71D7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Hulladékok jelölése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gyártásközi hulladékok anyagában történő újrahasznosítása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5A71D7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 vulkanizált gumihulladékok kezelésének lehetséges módszerei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Veszélyes hulladékok szállításának feltételei, közreműködés a hulladék elszállításában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61D" w:rsidRPr="006D34F3" w:rsidTr="00976F2D">
        <w:trPr>
          <w:trHeight w:val="794"/>
        </w:trPr>
        <w:tc>
          <w:tcPr>
            <w:tcW w:w="660" w:type="dxa"/>
            <w:vAlign w:val="center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061D" w:rsidRPr="00851816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D061D" w:rsidRPr="004B47A6" w:rsidRDefault="006D061D" w:rsidP="00976F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Az elhasználódott gumitermékek újrahasznosításának módszerei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6D061D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D7">
              <w:rPr>
                <w:rFonts w:ascii="Times New Roman" w:hAnsi="Times New Roman"/>
                <w:sz w:val="20"/>
                <w:szCs w:val="20"/>
              </w:rPr>
              <w:t>Az elhasználódott gumitermékek újrahasznosításának módszerei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</w:t>
            </w:r>
          </w:p>
        </w:tc>
        <w:tc>
          <w:tcPr>
            <w:tcW w:w="4787" w:type="dxa"/>
            <w:vAlign w:val="center"/>
          </w:tcPr>
          <w:p w:rsidR="005A71D7" w:rsidRPr="00220564" w:rsidRDefault="00E009A6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10081-16</w:t>
            </w:r>
          </w:p>
          <w:p w:rsidR="005A71D7" w:rsidRPr="00EB746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Gumitermékek gyártása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E009A6" w:rsidTr="00C132F2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A71D7" w:rsidRPr="00E009A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E009A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A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787" w:type="dxa"/>
            <w:vAlign w:val="center"/>
          </w:tcPr>
          <w:p w:rsidR="005A71D7" w:rsidRPr="00E009A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Üzemi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A71D7" w:rsidRPr="00E009A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5A71D7" w:rsidRPr="00220564" w:rsidRDefault="005A71D7" w:rsidP="00E009A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4">
              <w:rPr>
                <w:rFonts w:ascii="Times New Roman" w:hAnsi="Times New Roman"/>
                <w:color w:val="000000"/>
                <w:sz w:val="20"/>
                <w:szCs w:val="20"/>
              </w:rPr>
              <w:t>Formacikk gyártás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6D061D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5A71D7" w:rsidRPr="004B47A6" w:rsidRDefault="005A71D7" w:rsidP="007743D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Sajtolt-, fröccssajtolt (Transzfer Moulding)-, és fröccsöntött (</w:t>
            </w:r>
            <w:r w:rsidR="007743D8">
              <w:rPr>
                <w:rFonts w:ascii="Times New Roman" w:hAnsi="Times New Roman"/>
                <w:sz w:val="20"/>
                <w:szCs w:val="20"/>
              </w:rPr>
              <w:t>T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>ranszfer Injection)</w:t>
            </w:r>
            <w:r w:rsidR="007743D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>termékek gyártása.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D8" w:rsidRPr="006D34F3" w:rsidTr="00C132F2">
        <w:trPr>
          <w:trHeight w:val="794"/>
        </w:trPr>
        <w:tc>
          <w:tcPr>
            <w:tcW w:w="660" w:type="dxa"/>
            <w:vAlign w:val="center"/>
          </w:tcPr>
          <w:p w:rsidR="007743D8" w:rsidRPr="006D34F3" w:rsidRDefault="007743D8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743D8" w:rsidRPr="006D34F3" w:rsidRDefault="007743D8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743D8" w:rsidRPr="00851816" w:rsidRDefault="007743D8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743D8" w:rsidRPr="004B47A6" w:rsidRDefault="007743D8" w:rsidP="00976F2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Sajtolt-, fröccssajtolt (Transzfer Moulding)-, és fröccsöntött (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>ranszfer Injection)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55DF4">
              <w:rPr>
                <w:rFonts w:ascii="Times New Roman" w:hAnsi="Times New Roman"/>
                <w:sz w:val="20"/>
                <w:szCs w:val="20"/>
              </w:rPr>
              <w:t>termékek gyártása.</w:t>
            </w:r>
          </w:p>
        </w:tc>
        <w:tc>
          <w:tcPr>
            <w:tcW w:w="845" w:type="dxa"/>
          </w:tcPr>
          <w:p w:rsidR="007743D8" w:rsidRPr="006D34F3" w:rsidRDefault="007743D8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743D8" w:rsidRPr="006D34F3" w:rsidRDefault="007743D8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743D8" w:rsidRPr="006D34F3" w:rsidRDefault="007743D8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Gyártás-előkészítés gépei, berendezései.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Gyártás-előkészítés gépei, berendezései.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Sajtológép, transzfer eljárás szerszámtöltő berendezései, transzfer eljárás vulkanizáló gépei, különböző fröccsöntő gépek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Sajtológép, transzfer eljárás szerszámtöltő berendezései, transzfer eljárás vulkanizáló gépei, különböző fröccsöntő gépek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Szerszámok részei, típusai, szerkezete.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Szerszámok részei, típusai, szerkezete.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Kézi működtetésű és automata szerszámok.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Kézi működtetésű és automata szerszámok.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Speciális gépek, berendezések.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D061D" w:rsidRDefault="005A71D7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Speciális gépek, berendezések.</w:t>
            </w:r>
          </w:p>
          <w:p w:rsidR="005A71D7" w:rsidRPr="004B47A6" w:rsidRDefault="006D061D" w:rsidP="00E009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Termékek ellenőrzése, csomagolása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5A71D7" w:rsidRPr="00220564" w:rsidRDefault="005A71D7" w:rsidP="00E009A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564">
              <w:rPr>
                <w:rFonts w:ascii="Times New Roman" w:hAnsi="Times New Roman"/>
                <w:color w:val="000000"/>
                <w:sz w:val="20"/>
                <w:szCs w:val="20"/>
              </w:rPr>
              <w:t>Abroncsgyártás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6D061D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CA197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Peremkarika gyártás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CA197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Peremkarika gyártás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CA197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Peremkarika gyártás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CA197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Abroncs felépítése, felépítő gép használata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CA197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Abroncs felépítése, felépítő gép használata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Vulkanizáló gép használata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Vulkanizáló gép használata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Abroncsok utókezelése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Abroncsok utókezelése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Abroncsok ellenőrzése, minősítése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Abroncsok ellenőrzése, minősítése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6D061D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5A71D7" w:rsidRPr="004B47A6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Abroncsok tárolása, szállítása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5A71D7" w:rsidRPr="00220564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564">
              <w:rPr>
                <w:rFonts w:ascii="Times New Roman" w:hAnsi="Times New Roman"/>
                <w:color w:val="000000"/>
                <w:sz w:val="20"/>
                <w:szCs w:val="20"/>
              </w:rPr>
              <w:t>Ipari gumitermék gyártás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6D061D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Hevedergyártás technológiája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Hevedergyártás technológiája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Hevedergyártás technológiája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Hevedergyártás technológiája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Ipari tömlőgyártás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Ipari tömlőgyártás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Ipari tömlőgyártás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Ipari tömlőgyártás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Tömlők szerelvényezése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Tömlők szerelvényezése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Pr="00851816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Tömlők szerelvényezése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61D" w:rsidRPr="006D34F3" w:rsidTr="00976F2D">
        <w:trPr>
          <w:trHeight w:val="794"/>
        </w:trPr>
        <w:tc>
          <w:tcPr>
            <w:tcW w:w="660" w:type="dxa"/>
            <w:vAlign w:val="center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061D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D061D" w:rsidRPr="00E90D00" w:rsidRDefault="006D061D" w:rsidP="00976F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Termékek ellenőrzése, csomagolása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061D" w:rsidRPr="006D34F3" w:rsidRDefault="006D061D" w:rsidP="00976F2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1D7" w:rsidRPr="006D34F3" w:rsidTr="00CD58FD">
        <w:trPr>
          <w:trHeight w:val="794"/>
        </w:trPr>
        <w:tc>
          <w:tcPr>
            <w:tcW w:w="660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71D7" w:rsidRDefault="006D061D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5A71D7" w:rsidRPr="00E90D00" w:rsidRDefault="005A71D7" w:rsidP="00E009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Termékek ellenőrzése, csomagolása</w:t>
            </w:r>
            <w:r w:rsidR="007743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A71D7" w:rsidRPr="006D34F3" w:rsidRDefault="005A71D7" w:rsidP="00E009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F5791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7D" w:rsidRDefault="00836C7D" w:rsidP="006D34F3">
      <w:pPr>
        <w:spacing w:after="0" w:line="240" w:lineRule="auto"/>
      </w:pPr>
      <w:r>
        <w:separator/>
      </w:r>
    </w:p>
  </w:endnote>
  <w:endnote w:type="continuationSeparator" w:id="1">
    <w:p w:rsidR="00836C7D" w:rsidRDefault="00836C7D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009A6" w:rsidRDefault="00C57009">
        <w:pPr>
          <w:pStyle w:val="llb"/>
          <w:jc w:val="center"/>
        </w:pPr>
        <w:fldSimple w:instr="PAGE   \* MERGEFORMAT">
          <w:r w:rsidR="00357909">
            <w:rPr>
              <w:noProof/>
            </w:rPr>
            <w:t>1</w:t>
          </w:r>
        </w:fldSimple>
      </w:p>
    </w:sdtContent>
  </w:sdt>
  <w:p w:rsidR="00E009A6" w:rsidRDefault="00E009A6" w:rsidP="00F5791C">
    <w:pPr>
      <w:pStyle w:val="llb"/>
      <w:jc w:val="center"/>
    </w:pPr>
    <w:r>
      <w:t>5454302.14evf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7D" w:rsidRDefault="00836C7D" w:rsidP="006D34F3">
      <w:pPr>
        <w:spacing w:after="0" w:line="240" w:lineRule="auto"/>
      </w:pPr>
      <w:r>
        <w:separator/>
      </w:r>
    </w:p>
  </w:footnote>
  <w:footnote w:type="continuationSeparator" w:id="1">
    <w:p w:rsidR="00836C7D" w:rsidRDefault="00836C7D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A6" w:rsidRPr="00340762" w:rsidRDefault="00E009A6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12846"/>
    <w:rsid w:val="00020A30"/>
    <w:rsid w:val="00030A9D"/>
    <w:rsid w:val="00055DF4"/>
    <w:rsid w:val="000954E0"/>
    <w:rsid w:val="000A2BDD"/>
    <w:rsid w:val="000A7D3D"/>
    <w:rsid w:val="000B5F3D"/>
    <w:rsid w:val="000C08DA"/>
    <w:rsid w:val="000C2C0E"/>
    <w:rsid w:val="000E578B"/>
    <w:rsid w:val="000F365C"/>
    <w:rsid w:val="00116D4B"/>
    <w:rsid w:val="00180F9E"/>
    <w:rsid w:val="001F09DA"/>
    <w:rsid w:val="001F1C63"/>
    <w:rsid w:val="002046CF"/>
    <w:rsid w:val="00220564"/>
    <w:rsid w:val="00254577"/>
    <w:rsid w:val="00277353"/>
    <w:rsid w:val="00317E05"/>
    <w:rsid w:val="003413C4"/>
    <w:rsid w:val="00357909"/>
    <w:rsid w:val="00375647"/>
    <w:rsid w:val="00385AE3"/>
    <w:rsid w:val="0039542C"/>
    <w:rsid w:val="003A52C6"/>
    <w:rsid w:val="00400463"/>
    <w:rsid w:val="004970B8"/>
    <w:rsid w:val="004B47A6"/>
    <w:rsid w:val="004B55A7"/>
    <w:rsid w:val="004E6149"/>
    <w:rsid w:val="005179F2"/>
    <w:rsid w:val="00517AA3"/>
    <w:rsid w:val="005520F6"/>
    <w:rsid w:val="005662D3"/>
    <w:rsid w:val="005A71D7"/>
    <w:rsid w:val="005B3E0A"/>
    <w:rsid w:val="005C4FFC"/>
    <w:rsid w:val="005E1C45"/>
    <w:rsid w:val="00616682"/>
    <w:rsid w:val="00691962"/>
    <w:rsid w:val="006A6195"/>
    <w:rsid w:val="006D061D"/>
    <w:rsid w:val="006D34F3"/>
    <w:rsid w:val="00741FB3"/>
    <w:rsid w:val="007433D1"/>
    <w:rsid w:val="00754901"/>
    <w:rsid w:val="007743D8"/>
    <w:rsid w:val="007E289E"/>
    <w:rsid w:val="00803C59"/>
    <w:rsid w:val="00815D5C"/>
    <w:rsid w:val="008216B0"/>
    <w:rsid w:val="00824111"/>
    <w:rsid w:val="008368AB"/>
    <w:rsid w:val="00836C7D"/>
    <w:rsid w:val="00851816"/>
    <w:rsid w:val="00887342"/>
    <w:rsid w:val="008A3CD1"/>
    <w:rsid w:val="008A3D96"/>
    <w:rsid w:val="008F1BE6"/>
    <w:rsid w:val="008F1DD7"/>
    <w:rsid w:val="00917642"/>
    <w:rsid w:val="009E3DA1"/>
    <w:rsid w:val="00A1485F"/>
    <w:rsid w:val="00A509D4"/>
    <w:rsid w:val="00A525D1"/>
    <w:rsid w:val="00A869A3"/>
    <w:rsid w:val="00AA21FA"/>
    <w:rsid w:val="00AC3D3D"/>
    <w:rsid w:val="00AC6D20"/>
    <w:rsid w:val="00AE42AD"/>
    <w:rsid w:val="00B04F95"/>
    <w:rsid w:val="00B13345"/>
    <w:rsid w:val="00B37B08"/>
    <w:rsid w:val="00B807B4"/>
    <w:rsid w:val="00B96C34"/>
    <w:rsid w:val="00BB1407"/>
    <w:rsid w:val="00C132F2"/>
    <w:rsid w:val="00C22104"/>
    <w:rsid w:val="00C57009"/>
    <w:rsid w:val="00C61D8C"/>
    <w:rsid w:val="00C63CF6"/>
    <w:rsid w:val="00C80ED6"/>
    <w:rsid w:val="00C81060"/>
    <w:rsid w:val="00C8344B"/>
    <w:rsid w:val="00CA1970"/>
    <w:rsid w:val="00CD1DA2"/>
    <w:rsid w:val="00CD58FD"/>
    <w:rsid w:val="00CF7AE3"/>
    <w:rsid w:val="00D15B9C"/>
    <w:rsid w:val="00D21E83"/>
    <w:rsid w:val="00D404E4"/>
    <w:rsid w:val="00D4354A"/>
    <w:rsid w:val="00D46722"/>
    <w:rsid w:val="00DA68A0"/>
    <w:rsid w:val="00DB0C08"/>
    <w:rsid w:val="00DB10E6"/>
    <w:rsid w:val="00DD10B5"/>
    <w:rsid w:val="00DD47C2"/>
    <w:rsid w:val="00DE1CDD"/>
    <w:rsid w:val="00E009A6"/>
    <w:rsid w:val="00E12765"/>
    <w:rsid w:val="00E17085"/>
    <w:rsid w:val="00E40ED0"/>
    <w:rsid w:val="00E72980"/>
    <w:rsid w:val="00E72D20"/>
    <w:rsid w:val="00E90D00"/>
    <w:rsid w:val="00E93434"/>
    <w:rsid w:val="00E978CD"/>
    <w:rsid w:val="00EB7467"/>
    <w:rsid w:val="00F13661"/>
    <w:rsid w:val="00F166D3"/>
    <w:rsid w:val="00F41CCD"/>
    <w:rsid w:val="00F436C2"/>
    <w:rsid w:val="00F5360F"/>
    <w:rsid w:val="00F5791C"/>
    <w:rsid w:val="00F602A2"/>
    <w:rsid w:val="00F638EC"/>
    <w:rsid w:val="00F7213C"/>
    <w:rsid w:val="00F7691F"/>
    <w:rsid w:val="00FC7795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2017-10-15T17:48:00Z</dcterms:created>
  <dcterms:modified xsi:type="dcterms:W3CDTF">2017-10-15T17:48:00Z</dcterms:modified>
</cp:coreProperties>
</file>