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93309A" w:rsidRDefault="002852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93309A">
        <w:rPr>
          <w:b/>
          <w:sz w:val="40"/>
          <w:szCs w:val="40"/>
        </w:rPr>
        <w:t>illanyszerelő</w:t>
      </w:r>
    </w:p>
    <w:p w:rsidR="00061263" w:rsidRPr="007E05E3" w:rsidRDefault="00082B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7E05E3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93309A">
        <w:rPr>
          <w:sz w:val="28"/>
          <w:szCs w:val="28"/>
        </w:rPr>
        <w:t xml:space="preserve"> </w:t>
      </w:r>
      <w:r w:rsidR="00082BCB">
        <w:rPr>
          <w:sz w:val="28"/>
          <w:szCs w:val="28"/>
        </w:rPr>
        <w:t>34 522 04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D320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D320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D320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D320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D320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D320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D320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D320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97"/>
        <w:gridCol w:w="4750"/>
        <w:gridCol w:w="844"/>
        <w:gridCol w:w="923"/>
        <w:gridCol w:w="1375"/>
      </w:tblGrid>
      <w:tr w:rsidR="00090A1B" w:rsidTr="008F4B8B">
        <w:trPr>
          <w:cantSplit/>
          <w:tblHeader/>
        </w:trPr>
        <w:tc>
          <w:tcPr>
            <w:tcW w:w="2281" w:type="dxa"/>
            <w:gridSpan w:val="3"/>
          </w:tcPr>
          <w:p w:rsidR="00090A1B" w:rsidRPr="003B6C16" w:rsidRDefault="00090A1B" w:rsidP="001411B8">
            <w:pPr>
              <w:jc w:val="center"/>
              <w:rPr>
                <w:b/>
              </w:rPr>
            </w:pPr>
            <w:r w:rsidRPr="003B6C16">
              <w:rPr>
                <w:b/>
              </w:rPr>
              <w:t>Foglalkozás</w:t>
            </w:r>
          </w:p>
        </w:tc>
        <w:tc>
          <w:tcPr>
            <w:tcW w:w="4750" w:type="dxa"/>
            <w:vMerge w:val="restart"/>
            <w:vAlign w:val="center"/>
          </w:tcPr>
          <w:p w:rsidR="00C6286A" w:rsidRPr="0093309A" w:rsidRDefault="00512211" w:rsidP="0093309A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F4B8B">
        <w:trPr>
          <w:cantSplit/>
          <w:tblHeader/>
        </w:trPr>
        <w:tc>
          <w:tcPr>
            <w:tcW w:w="661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3B6C16" w:rsidRDefault="00090A1B" w:rsidP="00090A1B">
            <w:pPr>
              <w:jc w:val="center"/>
              <w:rPr>
                <w:b/>
              </w:rPr>
            </w:pPr>
            <w:r w:rsidRPr="003B6C16">
              <w:rPr>
                <w:b/>
              </w:rPr>
              <w:t>Óra</w:t>
            </w:r>
          </w:p>
        </w:tc>
        <w:tc>
          <w:tcPr>
            <w:tcW w:w="4750" w:type="dxa"/>
            <w:vMerge/>
          </w:tcPr>
          <w:p w:rsidR="00090A1B" w:rsidRPr="00AA2B5E" w:rsidRDefault="00090A1B" w:rsidP="003B6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F0F65" w:rsidRPr="00AA2B5E" w:rsidTr="00082BCB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673CE7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50" w:type="dxa"/>
            <w:vAlign w:val="center"/>
          </w:tcPr>
          <w:p w:rsidR="008F0F65" w:rsidRDefault="00082BCB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10007-12</w:t>
            </w:r>
          </w:p>
          <w:p w:rsidR="008F0F65" w:rsidRPr="00AE065A" w:rsidRDefault="00082BCB" w:rsidP="009330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Informatikai és műszaki alapok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082BCB">
            <w:pPr>
              <w:jc w:val="center"/>
              <w:rPr>
                <w:b/>
              </w:rPr>
            </w:pPr>
          </w:p>
        </w:tc>
      </w:tr>
      <w:tr w:rsidR="008F0F65" w:rsidRPr="0093309A" w:rsidTr="00082BC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93309A" w:rsidRDefault="008F0F65" w:rsidP="009330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F0F65" w:rsidRPr="0093309A" w:rsidRDefault="00082BCB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72</w:t>
            </w:r>
          </w:p>
        </w:tc>
        <w:tc>
          <w:tcPr>
            <w:tcW w:w="4750" w:type="dxa"/>
            <w:vAlign w:val="center"/>
          </w:tcPr>
          <w:p w:rsidR="008F0F65" w:rsidRPr="0093309A" w:rsidRDefault="00082BCB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Műszaki informatika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93309A" w:rsidRDefault="008F0F65" w:rsidP="00082B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F65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8F0F65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Informatikai alapismeretek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082BCB">
            <w:pPr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403708" w:rsidRDefault="0040370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3708">
              <w:rPr>
                <w:sz w:val="20"/>
                <w:szCs w:val="20"/>
              </w:rPr>
              <w:t>Informatikai alapfogalmak.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 számítógép alkalmazási területei.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 Neumann-elvű számítógépek elvi felépítése.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Központi egység és perifériák.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Az utasítások felépítése és a végrehajtás menete.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Memória, vezérlő, aritmetikai egység, perifériák, háttértárak.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Könyvtárszerkezet, kialakításuk a háttértárakon.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Hardver alapismeretek.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 számítógép fő részei.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Az alapkonfiguráció kialakítása.</w:t>
            </w:r>
          </w:p>
        </w:tc>
        <w:tc>
          <w:tcPr>
            <w:tcW w:w="844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403708" w:rsidRDefault="0040370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3708">
              <w:rPr>
                <w:sz w:val="20"/>
                <w:szCs w:val="20"/>
              </w:rPr>
              <w:t>Perifériák csoportosítása.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Input és output egységek.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Monitorok típusai, szöveges és grafikus üzemmód.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Nyomtatók.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Cserélhető adathordozók (CD, DVD, pendrive, compactflash stb.).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Szoftver alapismeretek: fájlok, könyvtárstruktúra, programok típusai, vezérlési módok.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Operációs rendszerek fogalma.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Operációs rendszer feladatai.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Fontosabb operációs rendszerek, jellemzőik.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Programok kezelése.</w:t>
            </w:r>
          </w:p>
        </w:tc>
        <w:tc>
          <w:tcPr>
            <w:tcW w:w="844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082BCB" w:rsidRPr="00403708" w:rsidRDefault="0040370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3708">
              <w:rPr>
                <w:sz w:val="20"/>
                <w:szCs w:val="20"/>
              </w:rPr>
              <w:t>Állományműveletek.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Adatmentés.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Adatvédelem.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Az adatkezelés eszközei: tömörítés, kicsomagolás, archiválás, adatvédelem.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A szoftver- és a hardver-karbantartó segédprogramjai: víruskeresés és vírusirtás, víruspajzs, lemezkarbantartás.</w:t>
            </w:r>
            <w:r w:rsidR="00295851">
              <w:rPr>
                <w:sz w:val="20"/>
                <w:szCs w:val="20"/>
              </w:rPr>
              <w:t xml:space="preserve"> </w:t>
            </w:r>
            <w:r w:rsidRPr="00403708">
              <w:rPr>
                <w:sz w:val="20"/>
                <w:szCs w:val="20"/>
              </w:rPr>
              <w:t>Egyszerű programok telepítése.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0B3C"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  <w:vAlign w:val="center"/>
          </w:tcPr>
          <w:p w:rsidR="008F0F65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Irodai alkalmazások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082BCB">
            <w:pPr>
              <w:jc w:val="center"/>
              <w:rPr>
                <w:b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65667" w:rsidRPr="00A80FA8" w:rsidRDefault="00A80FA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0FA8">
              <w:rPr>
                <w:sz w:val="20"/>
                <w:szCs w:val="20"/>
              </w:rPr>
              <w:t>Az irodai alkalmazások használata feladatmegoldások során.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Szövegsze</w:t>
            </w:r>
            <w:r>
              <w:rPr>
                <w:sz w:val="20"/>
                <w:szCs w:val="20"/>
              </w:rPr>
              <w:t xml:space="preserve">rkesztő alkalmazások jellemzői. </w:t>
            </w:r>
            <w:r w:rsidRPr="00A80FA8">
              <w:rPr>
                <w:sz w:val="20"/>
                <w:szCs w:val="20"/>
              </w:rPr>
              <w:t>Megjelenítésre vonatkozó beállítások.</w:t>
            </w:r>
          </w:p>
        </w:tc>
        <w:tc>
          <w:tcPr>
            <w:tcW w:w="844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A80FA8" w:rsidRDefault="00A80FA8" w:rsidP="002958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0FA8">
              <w:rPr>
                <w:sz w:val="20"/>
                <w:szCs w:val="20"/>
              </w:rPr>
              <w:t>Szövegbevitellel kapcsolatos szolgáltatások.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Formázási műveletek – karakterformázás.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Formázási műveletek – bekezdésformázás.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tílusok használata.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Tartalomjegyzék, ábrajegyzék, tárgymutató használata.</w:t>
            </w:r>
            <w:r w:rsidR="00295851">
              <w:rPr>
                <w:sz w:val="20"/>
                <w:szCs w:val="20"/>
              </w:rPr>
              <w:t xml:space="preserve"> </w:t>
            </w:r>
            <w:r w:rsidRPr="00A80FA8">
              <w:rPr>
                <w:sz w:val="20"/>
                <w:szCs w:val="20"/>
              </w:rPr>
              <w:t>Formázási műveletek – szakaszformázás.</w:t>
            </w:r>
          </w:p>
        </w:tc>
        <w:tc>
          <w:tcPr>
            <w:tcW w:w="844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5667" w:rsidRPr="00AE065A" w:rsidTr="008F4B8B">
        <w:trPr>
          <w:trHeight w:val="794"/>
        </w:trPr>
        <w:tc>
          <w:tcPr>
            <w:tcW w:w="661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667" w:rsidRPr="003B6C16" w:rsidRDefault="00D65667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5667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65667" w:rsidRPr="000227C6" w:rsidRDefault="000227C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27C6">
              <w:rPr>
                <w:sz w:val="20"/>
                <w:szCs w:val="20"/>
              </w:rPr>
              <w:t>Táblázatok használata.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Nyomtatás.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Objektumok beszúrása a dokumentumba.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A prezentáció készítésének menete. Szövegtervezés, elrendezés, tördelés.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Képek, objektumok illesztése, méretezése.</w:t>
            </w:r>
          </w:p>
        </w:tc>
        <w:tc>
          <w:tcPr>
            <w:tcW w:w="844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65667" w:rsidRPr="00AE065A" w:rsidRDefault="00D65667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295851">
        <w:trPr>
          <w:trHeight w:val="661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0227C6" w:rsidRDefault="000227C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27C6">
              <w:rPr>
                <w:sz w:val="20"/>
                <w:szCs w:val="20"/>
              </w:rPr>
              <w:t>Digitális effektusok.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Vetítési beállítások, animáció, slideshow.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Az informatikai tevékenység számítógépes dokumentálása.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 xml:space="preserve">Táblázatkezelési alapismeretek rendszerezése: alapfogalmak, cellák azonosítása, </w:t>
            </w:r>
            <w:r w:rsidRPr="000227C6">
              <w:rPr>
                <w:sz w:val="20"/>
                <w:szCs w:val="20"/>
              </w:rPr>
              <w:lastRenderedPageBreak/>
              <w:t>adattípusok.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Az EXCEL program menü- és ikonsora.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Lapok átnevezése, másolása, törlése.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227C6" w:rsidRPr="000227C6" w:rsidRDefault="000227C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27C6">
              <w:rPr>
                <w:sz w:val="20"/>
                <w:szCs w:val="20"/>
              </w:rPr>
              <w:t>Adatok bevitele, gyorsmásolás, beépített listák alkalmazása. Számformátumok, cellaformázási lehetőségek. A cellatartalom módosítása.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 xml:space="preserve">Képletek alkalmazása, relatív, abszolút és vegyes cellahivatkozások, tartomány és munkalap hivatkozások. </w:t>
            </w:r>
          </w:p>
          <w:p w:rsidR="00082BCB" w:rsidRPr="000227C6" w:rsidRDefault="000227C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27C6">
              <w:rPr>
                <w:sz w:val="20"/>
                <w:szCs w:val="20"/>
              </w:rPr>
              <w:t>Egyszerű függvények használata. Szerkesztési műveletek: cellák, sorok és oszlopok törlése, beszúrása. Sorok és oszlopok elrejtése, cellák védelme.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082BCB" w:rsidRPr="000227C6" w:rsidRDefault="000227C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227C6">
              <w:rPr>
                <w:sz w:val="20"/>
                <w:szCs w:val="20"/>
              </w:rPr>
              <w:t>Függvénytípusok.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Függvények használata, másolása, egymásba ágyazása.</w:t>
            </w:r>
            <w:r w:rsidR="00295851">
              <w:rPr>
                <w:sz w:val="20"/>
                <w:szCs w:val="20"/>
              </w:rPr>
              <w:t xml:space="preserve"> </w:t>
            </w:r>
            <w:r w:rsidRPr="000227C6">
              <w:rPr>
                <w:sz w:val="20"/>
                <w:szCs w:val="20"/>
              </w:rPr>
              <w:t>A diagram fogalma, részei, típusai, formázások. Problémamegoldás táblázatkezelővel, szűrés, keresés, rendezés.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082BCB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Számítógépes hálózatok használata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082BCB" w:rsidRPr="00AA2B5E" w:rsidRDefault="00082BCB" w:rsidP="00082BCB">
            <w:pPr>
              <w:jc w:val="center"/>
              <w:rPr>
                <w:b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082BCB" w:rsidRPr="00AE065A" w:rsidRDefault="002A3F7C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3F7C">
              <w:rPr>
                <w:sz w:val="20"/>
                <w:szCs w:val="20"/>
              </w:rPr>
              <w:t>Hálózati operációs rendszerek.</w:t>
            </w:r>
            <w:r w:rsidR="00295851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Felhasználó rákapcsolódása a hálózatra.</w:t>
            </w:r>
            <w:r w:rsidR="00295851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Windows az „egyenrangú” hálózaton, a Windows NT.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2A3F7C" w:rsidRDefault="002A3F7C" w:rsidP="006B37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3F7C">
              <w:rPr>
                <w:sz w:val="20"/>
                <w:szCs w:val="20"/>
              </w:rPr>
              <w:t>Hálózatok védelmi, megbízhatósági minősítése, osztályozása.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Adminisztráció.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Védelmi módszerek áttekintése.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Naplózás (a log fájlok) és a tűzfalak.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Hálózati könyvtár és lemezkezelés, jogosultságok, hálózati nyomtatás lehetőségei.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 xml:space="preserve">Az </w:t>
            </w:r>
            <w:r w:rsidR="006B3783">
              <w:rPr>
                <w:sz w:val="20"/>
                <w:szCs w:val="20"/>
              </w:rPr>
              <w:t>i</w:t>
            </w:r>
            <w:r w:rsidRPr="002A3F7C">
              <w:rPr>
                <w:sz w:val="20"/>
                <w:szCs w:val="20"/>
              </w:rPr>
              <w:t>nternet felépítése, szolgáltatásai. A szolgáltatások fontosabb haszn</w:t>
            </w:r>
            <w:r>
              <w:rPr>
                <w:sz w:val="20"/>
                <w:szCs w:val="20"/>
              </w:rPr>
              <w:t>álati szabályainak megismerése.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2A3F7C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3F7C">
              <w:rPr>
                <w:sz w:val="20"/>
                <w:szCs w:val="20"/>
              </w:rPr>
              <w:t>A böngésző programok navigációs eszközei és használatuk.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Keresőrendszerek használata: kulcsszavas és tematikus keresők.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Az elektronikus levelezés alapfogalmai, az e-mail cím szerkezete, felépítése, protokollok.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Egy levelezőprogram működése, beállításai.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Az elektronikus levél részei, jellemzői. E-mail cím beállítása, levelek írása.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Levelek küldése, fogadása, megválaszolása, továbbítása és törlése. Levélhez mellékletek csatolása és ezek fogadása.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Levelek rendszerezése (törlés, mappákba rendezés, mentés).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082BCB" w:rsidRPr="00AE065A" w:rsidRDefault="002A3F7C" w:rsidP="006B378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3F7C">
              <w:rPr>
                <w:sz w:val="20"/>
                <w:szCs w:val="20"/>
              </w:rPr>
              <w:t xml:space="preserve">Az </w:t>
            </w:r>
            <w:r w:rsidR="006B3783">
              <w:rPr>
                <w:sz w:val="20"/>
                <w:szCs w:val="20"/>
              </w:rPr>
              <w:t>i</w:t>
            </w:r>
            <w:r w:rsidRPr="002A3F7C">
              <w:rPr>
                <w:sz w:val="20"/>
                <w:szCs w:val="20"/>
              </w:rPr>
              <w:t>nterneten történő adatátvitel lehetőségei, kommunikációs csatornák.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Fájlok letöltése (FTP).</w:t>
            </w:r>
            <w:r w:rsidR="006B3783">
              <w:rPr>
                <w:sz w:val="20"/>
                <w:szCs w:val="20"/>
              </w:rPr>
              <w:t xml:space="preserve"> </w:t>
            </w:r>
            <w:r w:rsidRPr="002A3F7C">
              <w:rPr>
                <w:sz w:val="20"/>
                <w:szCs w:val="20"/>
              </w:rPr>
              <w:t>Csevegés (Chat).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93309A" w:rsidTr="00082BCB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93309A" w:rsidRDefault="008F0F65" w:rsidP="009330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F0F65" w:rsidRPr="0093309A" w:rsidRDefault="00082BCB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108</w:t>
            </w:r>
          </w:p>
        </w:tc>
        <w:tc>
          <w:tcPr>
            <w:tcW w:w="4750" w:type="dxa"/>
            <w:vAlign w:val="center"/>
          </w:tcPr>
          <w:p w:rsidR="008F0F65" w:rsidRPr="0093309A" w:rsidRDefault="00082BCB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Műszaki gyakorlatok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93309A" w:rsidRDefault="008F0F65" w:rsidP="00082B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F65" w:rsidRPr="00AA2B5E" w:rsidTr="00D415BA">
        <w:trPr>
          <w:trHeight w:val="737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0" w:type="dxa"/>
            <w:vAlign w:val="center"/>
          </w:tcPr>
          <w:p w:rsidR="008F0F65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Anyagok és szerszámok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8F0F65" w:rsidRPr="00AA2B5E" w:rsidRDefault="008F0F65" w:rsidP="00082BCB">
            <w:pPr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8F0F65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Lemezmunka horganyzott lemezből, alumínium lemezből, rézlemezből.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Felület előké</w:t>
            </w:r>
            <w:r>
              <w:rPr>
                <w:sz w:val="20"/>
                <w:szCs w:val="20"/>
              </w:rPr>
              <w:t>szítése, egyengetés, csiszolás.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7F3DCB" w:rsidRDefault="007F3DCB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Előrajzolás, furatok helyének jelölése lemezmunkáknál.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Lemez leszabása, vágása lemezollóval, fémfűrésszel.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Sorjázás, pontos méret kialakítása k</w:t>
            </w:r>
            <w:r>
              <w:rPr>
                <w:sz w:val="20"/>
                <w:szCs w:val="20"/>
              </w:rPr>
              <w:t>ézi megmunkálással, reszelővel.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E00B3C" w:rsidRPr="007F3DCB" w:rsidRDefault="007F3DCB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Furatok előfúrása, fúrása, süllyesztése kézi és állványos fúrógéppel.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Lemezalkatrészek alakra hajlítása sablonnal.</w:t>
            </w:r>
          </w:p>
        </w:tc>
        <w:tc>
          <w:tcPr>
            <w:tcW w:w="844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E00B3C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Rúdanyagok, profilok és zártszelvények darabolása, méretre vágása, sorjázása. Sarokcsiszoló használata daraboláshoz, sorjázáshoz, pontos méret, előírt felület kialakításához.</w:t>
            </w:r>
          </w:p>
        </w:tc>
        <w:tc>
          <w:tcPr>
            <w:tcW w:w="844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0B3C" w:rsidRPr="00AE065A" w:rsidTr="008F4B8B">
        <w:trPr>
          <w:trHeight w:val="794"/>
        </w:trPr>
        <w:tc>
          <w:tcPr>
            <w:tcW w:w="661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00B3C" w:rsidRPr="003B6C16" w:rsidRDefault="00E00B3C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00B3C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E00B3C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Illesztési felületek kialakítása kézi és kisgépes megmunkálással, méretpontosan, előírt felületminőséggel.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Furatok középpontjának előrajzolása.</w:t>
            </w:r>
          </w:p>
        </w:tc>
        <w:tc>
          <w:tcPr>
            <w:tcW w:w="844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E00B3C" w:rsidRPr="00AE065A" w:rsidRDefault="00E00B3C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Fúrás, süllyesztés, sorjázás kézi és állványos fúrógéppel.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Csigafúró kiválasztása, ellenőrzése, élezése. Forgácsolási sebesség helyes megválasztása.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Műanyag lemezek és profilok (vezetékcsatorna, műanyag védőcső) megmunkálása, levágása megfelelő szögben, sorjázása. Műanyag alkatrészek előrajzolása, fúrása.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Védőcső hajlítása előírt szögben (90°-os könyök) hidegen és előmelegítve.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7F3DC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3DCB">
              <w:rPr>
                <w:sz w:val="20"/>
                <w:szCs w:val="20"/>
              </w:rPr>
              <w:t>Vezetékek</w:t>
            </w:r>
            <w:r w:rsidR="006B3783">
              <w:rPr>
                <w:sz w:val="20"/>
                <w:szCs w:val="20"/>
              </w:rPr>
              <w:t>,</w:t>
            </w:r>
            <w:r w:rsidRPr="007F3DCB">
              <w:rPr>
                <w:sz w:val="20"/>
                <w:szCs w:val="20"/>
              </w:rPr>
              <w:t xml:space="preserve"> kábelek leszabása, vezetékvég csupaszítása.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7F3DCB">
              <w:rPr>
                <w:sz w:val="20"/>
                <w:szCs w:val="20"/>
              </w:rPr>
              <w:t>Érvéghüvelyezés.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20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1020" w:rsidRPr="003B6C16" w:rsidRDefault="00A01020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1020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A01020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1020" w:rsidRPr="00AA2B5E" w:rsidRDefault="00A01020" w:rsidP="00082BCB">
            <w:pPr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1C1674" w:rsidRDefault="001C1674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1674">
              <w:rPr>
                <w:sz w:val="20"/>
                <w:szCs w:val="20"/>
              </w:rPr>
              <w:t>Mérési műveletek fém- és műanyagalkatrészek megmunkálása közben.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Hosszúságmérés különböző kézi mérőeszközökkel, méretek átjelölése a munkadarabra.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Mérőszalag, lézeres távolságmérő, mérővonalzó, tolómérő, mikrométer használata, pontos leolvasása.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Külső és belső hosszmérés, furatmélység ellenőrzése tolómérővel.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Hengeres felületek átmérőjének mérése tolómérővel, mikrométerrel.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Vízszintes és függőleges irányok ellenőrzése, kijelölése függő, vízszintező, lézeres kitűző használatával.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AE065A" w:rsidRDefault="001C1674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C1674">
              <w:rPr>
                <w:sz w:val="20"/>
                <w:szCs w:val="20"/>
              </w:rPr>
              <w:t>Szögek mérése, munkadarabra jelölése szögmérővel.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Munkadarab szögben vágása jelölés nélkül gérvágó ládában. Sík felület ellenőrzése acélvonalzóval.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Méret ellenőrzése idomszerrel.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Feszültségkémlelő műszer használata vezetékek és csatlakozások ellenőrzésére.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Áram- és feszültségmérés multiméterrel. Árammérés lakatfogóval.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2957D3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2957D3" w:rsidRPr="00AE065A" w:rsidRDefault="001C1674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C1674">
              <w:rPr>
                <w:sz w:val="20"/>
                <w:szCs w:val="20"/>
              </w:rPr>
              <w:t>Vezetékek azonosítása, folytonosságuk vizsgálata.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Vezeték, kötések ellenállásának mérése.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Kötések, alkatrészek hőmérsékletének ellenőrzése infra hőmérővel.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1C1674">
              <w:rPr>
                <w:sz w:val="20"/>
                <w:szCs w:val="20"/>
              </w:rPr>
              <w:t>Forgó gépalkatrészek fordulatszámának mérése digitális fordulatszám-mérővel.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1020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01020" w:rsidRPr="003B6C16" w:rsidRDefault="00A01020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A01020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0" w:type="dxa"/>
            <w:vAlign w:val="center"/>
          </w:tcPr>
          <w:p w:rsidR="00A01020" w:rsidRPr="00567BE7" w:rsidRDefault="00082BCB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Mechanikai és villamos kötések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A01020" w:rsidRPr="00AA2B5E" w:rsidRDefault="00A01020" w:rsidP="00082BCB">
            <w:pPr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8F0F65" w:rsidRPr="00AE065A" w:rsidRDefault="009D306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Mechanikai kötése</w:t>
            </w:r>
            <w:r w:rsidR="006B3783">
              <w:rPr>
                <w:sz w:val="20"/>
                <w:szCs w:val="20"/>
              </w:rPr>
              <w:t>k</w:t>
            </w:r>
            <w:r w:rsidRPr="00805A4A">
              <w:rPr>
                <w:sz w:val="20"/>
                <w:szCs w:val="20"/>
              </w:rPr>
              <w:t xml:space="preserve"> készítése különféle alkatrészek között.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szegecs alakja, méretei, anyaga.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szegecselés művelete, szerszámai.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805A4A" w:rsidRDefault="00805A4A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Lemezalkatrészek előkészítése, összekapcsolása húzószegeccsel (popszegeccsel). A szegecs méretének helyes megválasztása.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Menetes alkatrészek ábrázolása. Csavarok fajtái, adatai.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Csavarkötések fajtái, a csavarkötés létesítéséhez szükséges szerszámok.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9D306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Menetkészítés eszközei és szerszámai.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menetfúrás és a menetmetszés.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Lemezalkatrészek előkészítése, összekapcsolása önmetsző csavarokkal.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Lemezalkatrészek és szerkezeti idomacélok csavaros kötésének kialakítása.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Csavarkötés kialakítása zsákfurattal és átmenő menetes furattal.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2BCB" w:rsidRPr="00AE065A" w:rsidTr="008F4B8B">
        <w:trPr>
          <w:trHeight w:val="794"/>
        </w:trPr>
        <w:tc>
          <w:tcPr>
            <w:tcW w:w="661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82BCB" w:rsidRPr="003B6C16" w:rsidRDefault="00082BCB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082BCB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082BCB" w:rsidRPr="00AE065A" w:rsidRDefault="009D306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Csavarkötés létesítése csavaranyával. Csavarbiztosítási lehetőségek alkalmazása (rugós alátét, ellenanya, koronás anya).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Ragasztott kötések jellemzői.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Ragasztóanyagok fajtái.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Ragasztási eljárások.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Ragasztási eljárások gyakorlása.</w:t>
            </w:r>
          </w:p>
        </w:tc>
        <w:tc>
          <w:tcPr>
            <w:tcW w:w="844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082BCB" w:rsidRPr="00AE065A" w:rsidRDefault="00082BCB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AE065A" w:rsidRDefault="009D306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A forrasztás, mint elektromos és mechanikai kötés.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forrasztás anyagai, segédanyagai és eszközei.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forrasztás művelete.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Villamos vezetékek és vezetékanyagok, jellemzőik.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Huzal-előkészítés, szigetelés eltávolítása.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A huzalozás szerszámai, vágás, csupaszítás, préselés szerszámai.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082BCB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2957D3" w:rsidRPr="00AE065A" w:rsidRDefault="00805A4A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05A4A">
              <w:rPr>
                <w:sz w:val="20"/>
                <w:szCs w:val="20"/>
              </w:rPr>
              <w:t>Huzalozás kábelformákkal; kábeltörzs készítés, kábelformák rögzítése.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Csatlakozók csoportosítása, kiválasztásuk szempontjai.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Csatlakozók kialakítása.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805A4A">
              <w:rPr>
                <w:sz w:val="20"/>
                <w:szCs w:val="20"/>
              </w:rPr>
              <w:t>Csatlakozó kábelek készítése, ellenőrzése</w:t>
            </w:r>
            <w:r w:rsidR="006B37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A2B5E" w:rsidTr="00673CE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662" w:rsidRPr="003B6C16" w:rsidRDefault="00805A4A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750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10023-12</w:t>
            </w:r>
          </w:p>
          <w:p w:rsidR="00DC4662" w:rsidRPr="00AE065A" w:rsidRDefault="00DC4662" w:rsidP="009330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Épületvillamossági szerelés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C4662" w:rsidRPr="00AA2B5E" w:rsidRDefault="00DC4662" w:rsidP="00673CE7">
            <w:pPr>
              <w:jc w:val="center"/>
              <w:rPr>
                <w:b/>
              </w:rPr>
            </w:pPr>
          </w:p>
        </w:tc>
      </w:tr>
      <w:tr w:rsidR="00DC4662" w:rsidRPr="0093309A" w:rsidTr="00673CE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4662" w:rsidRPr="0093309A" w:rsidRDefault="00DC4662" w:rsidP="009330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C4662" w:rsidRPr="0093309A" w:rsidRDefault="00DC4662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108</w:t>
            </w:r>
          </w:p>
        </w:tc>
        <w:tc>
          <w:tcPr>
            <w:tcW w:w="4750" w:type="dxa"/>
            <w:vAlign w:val="center"/>
          </w:tcPr>
          <w:p w:rsidR="00DC4662" w:rsidRPr="0093309A" w:rsidRDefault="00DC4662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Épületvillamossági szerelés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C4662" w:rsidRPr="0093309A" w:rsidRDefault="00DC4662" w:rsidP="00673C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662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50" w:type="dxa"/>
            <w:vAlign w:val="center"/>
          </w:tcPr>
          <w:p w:rsidR="00DC4662" w:rsidRPr="00567BE7" w:rsidRDefault="00DC4662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Csatlakozó vezetékek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C4662" w:rsidRPr="00AA2B5E" w:rsidRDefault="00DC4662" w:rsidP="00673CE7">
            <w:pPr>
              <w:jc w:val="center"/>
              <w:rPr>
                <w:b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2957D3" w:rsidRPr="00AE065A" w:rsidRDefault="00EA6C1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A6C1D">
              <w:rPr>
                <w:sz w:val="20"/>
                <w:szCs w:val="20"/>
              </w:rPr>
              <w:t>Szigetelt és szigeteletlen légvezeték szerelése.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2957D3" w:rsidRPr="00EA6C1D" w:rsidRDefault="00EA6C1D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A6C1D">
              <w:rPr>
                <w:sz w:val="20"/>
                <w:szCs w:val="20"/>
              </w:rPr>
              <w:t>Szigeteletlen légvezetéken bandázsolás és szorító kötés készítése.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EA6C1D">
              <w:rPr>
                <w:sz w:val="20"/>
                <w:szCs w:val="20"/>
              </w:rPr>
              <w:t>Szigetelt légvezetéken kötőelemekkel toldás, csatlakoztatás készítése.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2957D3" w:rsidRPr="00AE065A" w:rsidRDefault="00EA6C1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A6C1D">
              <w:rPr>
                <w:sz w:val="20"/>
                <w:szCs w:val="20"/>
              </w:rPr>
              <w:t>Kereszttartó szerelése.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EA6C1D">
              <w:rPr>
                <w:sz w:val="20"/>
                <w:szCs w:val="20"/>
              </w:rPr>
              <w:t>Légkábellel történő csatlakozó vezeték kialakítása.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EA6C1D">
              <w:rPr>
                <w:sz w:val="20"/>
                <w:szCs w:val="20"/>
              </w:rPr>
              <w:t>Földkábellel történő csatlakozó vezeték kialakítása.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2957D3" w:rsidRPr="00AE065A" w:rsidRDefault="00EA6C1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A6C1D">
              <w:rPr>
                <w:sz w:val="20"/>
                <w:szCs w:val="20"/>
              </w:rPr>
              <w:t>Felszálló-, elosztó fővezeték szerelése.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50" w:type="dxa"/>
            <w:vAlign w:val="center"/>
          </w:tcPr>
          <w:p w:rsidR="00DC4662" w:rsidRPr="00567BE7" w:rsidRDefault="00DC4662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Épületvillamossági hálózatok, berendezések I.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C4662" w:rsidRPr="00AA2B5E" w:rsidRDefault="00DC4662" w:rsidP="00673CE7">
            <w:pPr>
              <w:jc w:val="center"/>
              <w:rPr>
                <w:b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2957D3" w:rsidRPr="000D1AF3" w:rsidRDefault="000D1AF3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1AF3">
              <w:rPr>
                <w:sz w:val="20"/>
                <w:szCs w:val="20"/>
              </w:rPr>
              <w:t>Műszaki dokumentáció olvasása, értelmezése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7D3" w:rsidRPr="00AE065A" w:rsidTr="008F4B8B">
        <w:trPr>
          <w:trHeight w:val="794"/>
        </w:trPr>
        <w:tc>
          <w:tcPr>
            <w:tcW w:w="661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7D3" w:rsidRPr="003B6C16" w:rsidRDefault="002957D3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7D3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2957D3" w:rsidRPr="00AE065A" w:rsidRDefault="000D1AF3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1AF3">
              <w:rPr>
                <w:sz w:val="20"/>
                <w:szCs w:val="20"/>
              </w:rPr>
              <w:t>Műszaki dokumentáció olvasása, értelmezése készítése.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0D1AF3">
              <w:rPr>
                <w:sz w:val="20"/>
                <w:szCs w:val="20"/>
              </w:rPr>
              <w:t>Épületek alap- és metszetrajzai.</w:t>
            </w:r>
          </w:p>
        </w:tc>
        <w:tc>
          <w:tcPr>
            <w:tcW w:w="844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7D3" w:rsidRPr="00AE065A" w:rsidRDefault="002957D3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BF3DF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</w:tcPr>
          <w:p w:rsidR="008F0F65" w:rsidRPr="00AE065A" w:rsidRDefault="000D1AF3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1AF3">
              <w:rPr>
                <w:sz w:val="20"/>
                <w:szCs w:val="20"/>
              </w:rPr>
              <w:t>Épületek alap- és metszetrajzai.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3216B" w:rsidRPr="003B6C16" w:rsidRDefault="00B3216B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50" w:type="dxa"/>
            <w:vAlign w:val="center"/>
          </w:tcPr>
          <w:p w:rsidR="00B3216B" w:rsidRPr="00567BE7" w:rsidRDefault="00DC4662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Épületvillamossági hálózatok, berendezések 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3216B" w:rsidRPr="00AA2B5E" w:rsidRDefault="00B3216B" w:rsidP="00082BCB">
            <w:pPr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8F0F65" w:rsidRPr="00AE065A" w:rsidRDefault="00DB0A30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B0A30">
              <w:rPr>
                <w:sz w:val="20"/>
                <w:szCs w:val="20"/>
              </w:rPr>
              <w:t>Erőátviteli és informatikai hálózat kialakítására vonatkozó előírások alkalmazása a szerelésnél.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DB0A30" w:rsidRDefault="00DB0A30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A30">
              <w:rPr>
                <w:sz w:val="20"/>
                <w:szCs w:val="20"/>
              </w:rPr>
              <w:t>Erőátviteli és informatikai hálózat kialakítására vonatkozó előírások alkalmazása a szerelésnél.</w:t>
            </w:r>
            <w:r w:rsidR="006B3783">
              <w:rPr>
                <w:sz w:val="20"/>
                <w:szCs w:val="20"/>
              </w:rPr>
              <w:t xml:space="preserve"> </w:t>
            </w:r>
            <w:r w:rsidRPr="00DB0A30">
              <w:rPr>
                <w:sz w:val="20"/>
                <w:szCs w:val="20"/>
              </w:rPr>
              <w:t>Erőátviteli hálózatok fogalma.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E065A" w:rsidTr="008F4B8B">
        <w:trPr>
          <w:trHeight w:val="794"/>
        </w:trPr>
        <w:tc>
          <w:tcPr>
            <w:tcW w:w="661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0" w:type="dxa"/>
          </w:tcPr>
          <w:p w:rsidR="00DC4662" w:rsidRPr="00AE065A" w:rsidRDefault="00DB0A30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B0A30">
              <w:rPr>
                <w:sz w:val="20"/>
                <w:szCs w:val="20"/>
              </w:rPr>
              <w:t>Erőátviteli hálózatok fajtái.</w:t>
            </w:r>
            <w:r w:rsidR="006B3783">
              <w:rPr>
                <w:sz w:val="20"/>
                <w:szCs w:val="20"/>
              </w:rPr>
              <w:t xml:space="preserve"> </w:t>
            </w:r>
            <w:r w:rsidRPr="00DB0A30">
              <w:rPr>
                <w:sz w:val="20"/>
                <w:szCs w:val="20"/>
              </w:rPr>
              <w:t>Erőátviteli hálózatok jellemzői.</w:t>
            </w:r>
          </w:p>
        </w:tc>
        <w:tc>
          <w:tcPr>
            <w:tcW w:w="844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16B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3216B" w:rsidRPr="003B6C16" w:rsidRDefault="00B3216B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3216B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0" w:type="dxa"/>
            <w:vAlign w:val="center"/>
          </w:tcPr>
          <w:p w:rsidR="00B3216B" w:rsidRPr="00567BE7" w:rsidRDefault="00DC4662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Épületvillamossági hálózatok, berendezések III.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3216B" w:rsidRPr="00AA2B5E" w:rsidRDefault="00B3216B" w:rsidP="00082BCB">
            <w:pPr>
              <w:jc w:val="center"/>
              <w:rPr>
                <w:b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8F0F65" w:rsidRPr="00AE065A" w:rsidRDefault="00B01419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1419">
              <w:rPr>
                <w:sz w:val="20"/>
                <w:szCs w:val="20"/>
              </w:rPr>
              <w:t>Háztartási fogyasztók részére csatlakozási hely kialakítása.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F65" w:rsidRPr="00AE065A" w:rsidTr="008F4B8B">
        <w:trPr>
          <w:trHeight w:val="794"/>
        </w:trPr>
        <w:tc>
          <w:tcPr>
            <w:tcW w:w="661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F0F65" w:rsidRPr="003B6C16" w:rsidRDefault="008F0F65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F0F65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F0F65" w:rsidRPr="00B01419" w:rsidRDefault="00B01419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419">
              <w:rPr>
                <w:sz w:val="20"/>
                <w:szCs w:val="20"/>
              </w:rPr>
              <w:t>Háztartási fogyasztók részére csatlakozási hely kialakítása</w:t>
            </w:r>
            <w:r w:rsidR="006B3783">
              <w:rPr>
                <w:sz w:val="20"/>
                <w:szCs w:val="20"/>
              </w:rPr>
              <w:t>.</w:t>
            </w:r>
            <w:r w:rsidRPr="00B01419">
              <w:rPr>
                <w:sz w:val="20"/>
                <w:szCs w:val="20"/>
              </w:rPr>
              <w:t xml:space="preserve"> Háztartási fogyasztók fajtái.</w:t>
            </w:r>
          </w:p>
        </w:tc>
        <w:tc>
          <w:tcPr>
            <w:tcW w:w="844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F0F65" w:rsidRPr="00AE065A" w:rsidRDefault="008F0F65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E065A" w:rsidTr="008F4B8B">
        <w:trPr>
          <w:trHeight w:val="794"/>
        </w:trPr>
        <w:tc>
          <w:tcPr>
            <w:tcW w:w="661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DC4662" w:rsidRPr="00AE065A" w:rsidRDefault="005D5FFA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1419">
              <w:rPr>
                <w:sz w:val="20"/>
                <w:szCs w:val="20"/>
              </w:rPr>
              <w:t>Háztartási fogyasztók energia igénye.</w:t>
            </w:r>
            <w:r w:rsidR="006B3783">
              <w:rPr>
                <w:sz w:val="20"/>
                <w:szCs w:val="20"/>
              </w:rPr>
              <w:t xml:space="preserve"> </w:t>
            </w:r>
            <w:r w:rsidRPr="00B01419">
              <w:rPr>
                <w:sz w:val="20"/>
                <w:szCs w:val="20"/>
              </w:rPr>
              <w:t>Háztartási fogyasztók anyag igénye.</w:t>
            </w:r>
            <w:r w:rsidR="006B3783">
              <w:rPr>
                <w:sz w:val="20"/>
                <w:szCs w:val="20"/>
              </w:rPr>
              <w:t xml:space="preserve"> </w:t>
            </w:r>
            <w:r w:rsidRPr="00B01419">
              <w:rPr>
                <w:sz w:val="20"/>
                <w:szCs w:val="20"/>
              </w:rPr>
              <w:t>Háztartási fogyasztók szerelvényei.</w:t>
            </w:r>
          </w:p>
        </w:tc>
        <w:tc>
          <w:tcPr>
            <w:tcW w:w="844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E065A" w:rsidTr="008F4B8B">
        <w:trPr>
          <w:trHeight w:val="794"/>
        </w:trPr>
        <w:tc>
          <w:tcPr>
            <w:tcW w:w="661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DC4662" w:rsidRPr="00AE065A" w:rsidRDefault="005D5FFA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01419">
              <w:rPr>
                <w:sz w:val="20"/>
                <w:szCs w:val="20"/>
              </w:rPr>
              <w:t>Háztartási fogyasztók szerelvényei.</w:t>
            </w:r>
          </w:p>
        </w:tc>
        <w:tc>
          <w:tcPr>
            <w:tcW w:w="844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3DF2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F3DF2" w:rsidRPr="003B6C16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50" w:type="dxa"/>
            <w:vAlign w:val="center"/>
          </w:tcPr>
          <w:p w:rsidR="00BF3DF2" w:rsidRPr="00567BE7" w:rsidRDefault="00DC4662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Épületvillamossági hálózatok, berendezések IV.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F3DF2" w:rsidRPr="00AA2B5E" w:rsidRDefault="00BF3DF2" w:rsidP="00082BCB">
            <w:pPr>
              <w:jc w:val="center"/>
              <w:rPr>
                <w:b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BF3DF2" w:rsidRPr="00AE065A" w:rsidRDefault="00CE1691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1691">
              <w:rPr>
                <w:sz w:val="20"/>
                <w:szCs w:val="20"/>
              </w:rPr>
              <w:t>Az anyagok, szerszámok és eszközök, illetve a munkavédelmi eszközök alkalmasságának ellenőrzése, azok szakszerű tárolása.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BF3DF2" w:rsidRPr="00CE1691" w:rsidRDefault="00CE1691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E1691">
              <w:rPr>
                <w:sz w:val="20"/>
                <w:szCs w:val="20"/>
              </w:rPr>
              <w:t>Az anyagok, szerszámok és eszközök, illetve a munkavédelmi eszközök alkalmasságának ellenőrzése, azok szakszerű tárolása.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CE1691">
              <w:rPr>
                <w:sz w:val="20"/>
                <w:szCs w:val="20"/>
              </w:rPr>
              <w:t>Ismerve az anyagok jellemzőit, villamos és nem villamos anyagok kiválasztása az adott munkatevékenységhez.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662" w:rsidRPr="00AE065A" w:rsidTr="008F4B8B">
        <w:trPr>
          <w:trHeight w:val="794"/>
        </w:trPr>
        <w:tc>
          <w:tcPr>
            <w:tcW w:w="661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4662" w:rsidRPr="003B6C16" w:rsidRDefault="00DC466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C4662" w:rsidRDefault="00DC4662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DC4662" w:rsidRPr="00AE065A" w:rsidRDefault="00CE1691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E1691">
              <w:rPr>
                <w:sz w:val="20"/>
                <w:szCs w:val="20"/>
              </w:rPr>
              <w:t>Ismerve az anyagok jellemzőit, villamos és nem villamos anyagok kiválasztása az adott munkatevékenységhez.</w:t>
            </w:r>
          </w:p>
        </w:tc>
        <w:tc>
          <w:tcPr>
            <w:tcW w:w="844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DC4662" w:rsidRPr="00AE065A" w:rsidRDefault="00DC466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3DF2" w:rsidRPr="00AA2B5E" w:rsidTr="00082BCB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F3DF2" w:rsidRPr="003B6C16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50" w:type="dxa"/>
            <w:vAlign w:val="center"/>
          </w:tcPr>
          <w:p w:rsidR="00BF3DF2" w:rsidRPr="00567BE7" w:rsidRDefault="003212F8" w:rsidP="006B3783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Érintésvédelem (</w:t>
            </w:r>
            <w:r w:rsidR="006B3783">
              <w:rPr>
                <w:sz w:val="20"/>
              </w:rPr>
              <w:t>h</w:t>
            </w:r>
            <w:r>
              <w:rPr>
                <w:sz w:val="20"/>
              </w:rPr>
              <w:t>ibavédelem)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F3DF2" w:rsidRPr="00AA2B5E" w:rsidRDefault="00BF3DF2" w:rsidP="00082BCB">
            <w:pPr>
              <w:jc w:val="center"/>
              <w:rPr>
                <w:b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BF3DF2" w:rsidRPr="00AE065A" w:rsidRDefault="00DC1A28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C1A28">
              <w:rPr>
                <w:sz w:val="20"/>
                <w:szCs w:val="20"/>
              </w:rPr>
              <w:t>Érintésvédelem (hibavédelem) alapfogalmai. Az érintésvédelemmel (hibavédelemmel) kapcsolatos előírások.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BF3DF2" w:rsidRPr="00DC1A28" w:rsidRDefault="00DC1A28" w:rsidP="006B37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1A28">
              <w:rPr>
                <w:sz w:val="20"/>
                <w:szCs w:val="20"/>
              </w:rPr>
              <w:t>Az érintésvédelemmel (hibavédelemmel) kapcsolatos előírások.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Az áramütés és az áramütés elleni védelem.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Védővezetős érintésvédelem (hibavédelem) módjai.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TT rendszer jellemzői.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N rendszer jellemzői.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E065A" w:rsidTr="008F4B8B">
        <w:trPr>
          <w:trHeight w:val="794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3212F8" w:rsidRPr="00AE065A" w:rsidRDefault="00DC1A28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C1A28">
              <w:rPr>
                <w:sz w:val="20"/>
                <w:szCs w:val="20"/>
              </w:rPr>
              <w:t>IT rendszer jellemzői.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EPH fogalma, kialakítása.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Földelő-, védő- és EPH vezetők.</w:t>
            </w:r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E065A" w:rsidTr="008F4B8B">
        <w:trPr>
          <w:trHeight w:val="794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3212F8" w:rsidRPr="00AE065A" w:rsidRDefault="00DC1A28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C1A28">
              <w:rPr>
                <w:sz w:val="20"/>
                <w:szCs w:val="20"/>
              </w:rPr>
              <w:t>Áram-védőkapcsoló szerepe, működési elve, bekötése.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DC1A28">
              <w:rPr>
                <w:sz w:val="20"/>
                <w:szCs w:val="20"/>
              </w:rPr>
              <w:t>Védővezető nélküli érintésvédelmi (hibavédelmi) módok, azok jellemzői. Gyártmányok érintésvédelmi (hibavédelmi) kialakítása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E065A" w:rsidTr="008F4B8B">
        <w:trPr>
          <w:trHeight w:val="794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3212F8" w:rsidRPr="00AE065A" w:rsidRDefault="00DC1A28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C1A28">
              <w:rPr>
                <w:sz w:val="20"/>
                <w:szCs w:val="20"/>
              </w:rPr>
              <w:t>Gyártmányok érintésvédelmi (hibavédelmi) kialakítása</w:t>
            </w:r>
            <w:r w:rsidR="00003D0D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93309A" w:rsidTr="00673CE7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93309A" w:rsidRDefault="003212F8" w:rsidP="009330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212F8" w:rsidRPr="0093309A" w:rsidRDefault="003212F8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18</w:t>
            </w:r>
          </w:p>
        </w:tc>
        <w:tc>
          <w:tcPr>
            <w:tcW w:w="4750" w:type="dxa"/>
            <w:vAlign w:val="center"/>
          </w:tcPr>
          <w:p w:rsidR="003212F8" w:rsidRPr="0093309A" w:rsidRDefault="003212F8" w:rsidP="009330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09A">
              <w:rPr>
                <w:sz w:val="24"/>
                <w:szCs w:val="24"/>
              </w:rPr>
              <w:t>Épületvillamossági mérések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93309A" w:rsidRDefault="003212F8" w:rsidP="00673C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2F8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</w:tcPr>
          <w:p w:rsidR="003212F8" w:rsidRPr="00567BE7" w:rsidRDefault="003212F8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>A munka megkezdése előtt, a munkafolyamatban és a munka átadásakor szükség szerint mérések és vizsgálatok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AA2B5E" w:rsidRDefault="003212F8" w:rsidP="00673CE7">
            <w:pPr>
              <w:jc w:val="center"/>
              <w:rPr>
                <w:b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BF3DF2" w:rsidRPr="00534FF2" w:rsidRDefault="00534FF2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4FF2">
              <w:rPr>
                <w:sz w:val="20"/>
                <w:szCs w:val="20"/>
              </w:rPr>
              <w:t>Munkaterület átvétele, felmérése.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534FF2">
              <w:rPr>
                <w:sz w:val="20"/>
                <w:szCs w:val="20"/>
              </w:rPr>
              <w:t>A munka megkezdéséhez szükséges dokumentumok kikérése, elemzése.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534FF2">
              <w:rPr>
                <w:sz w:val="20"/>
                <w:szCs w:val="20"/>
              </w:rPr>
              <w:t>Szükség esetén helyi kísérő igénylése.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</w:tcPr>
          <w:p w:rsidR="003212F8" w:rsidRPr="00567BE7" w:rsidRDefault="003212F8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Üzemi ellenőrző mérések és vizsgálatok végzése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AA2B5E" w:rsidRDefault="003212F8" w:rsidP="00673CE7">
            <w:pPr>
              <w:jc w:val="center"/>
              <w:rPr>
                <w:b/>
              </w:rPr>
            </w:pPr>
          </w:p>
        </w:tc>
      </w:tr>
      <w:tr w:rsidR="00BF3DF2" w:rsidRPr="00AE065A" w:rsidTr="008F4B8B">
        <w:trPr>
          <w:trHeight w:val="794"/>
        </w:trPr>
        <w:tc>
          <w:tcPr>
            <w:tcW w:w="661" w:type="dxa"/>
            <w:vAlign w:val="center"/>
          </w:tcPr>
          <w:p w:rsidR="00BF3DF2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3DF2" w:rsidRPr="003B6C16" w:rsidRDefault="00BF3DF2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F3DF2" w:rsidRDefault="00295851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0" w:type="dxa"/>
          </w:tcPr>
          <w:p w:rsidR="00BF3DF2" w:rsidRPr="00B673C8" w:rsidRDefault="00B673C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A méréshez szükséges megfelelő mérőműszerek kiválasztása.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Az ellenőrző mérések és vizsgálatok biztonságos feltételeinek megteremtése.</w:t>
            </w:r>
          </w:p>
        </w:tc>
        <w:tc>
          <w:tcPr>
            <w:tcW w:w="844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BF3DF2" w:rsidRPr="00AE065A" w:rsidRDefault="00BF3DF2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E065A" w:rsidTr="008F4B8B">
        <w:trPr>
          <w:trHeight w:val="794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295851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0" w:type="dxa"/>
          </w:tcPr>
          <w:p w:rsidR="003212F8" w:rsidRPr="00AE065A" w:rsidRDefault="00B673C8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A méréshez szükséges megfelelő mérőműszerek kiválasztása.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Az ellenőrző mérések és vizsgálatok biztonságos feltételeinek megteremtése.</w:t>
            </w:r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0" w:type="dxa"/>
            <w:vAlign w:val="center"/>
          </w:tcPr>
          <w:p w:rsidR="003212F8" w:rsidRPr="00567BE7" w:rsidRDefault="003212F8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Hiba meghatározáshoz mérések, vizsgálatok elvégzése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AA2B5E" w:rsidRDefault="003212F8" w:rsidP="00673CE7">
            <w:pPr>
              <w:jc w:val="center"/>
              <w:rPr>
                <w:b/>
              </w:rPr>
            </w:pPr>
          </w:p>
        </w:tc>
      </w:tr>
      <w:tr w:rsidR="00295851" w:rsidRPr="00AE065A" w:rsidTr="00295851">
        <w:trPr>
          <w:trHeight w:val="794"/>
        </w:trPr>
        <w:tc>
          <w:tcPr>
            <w:tcW w:w="661" w:type="dxa"/>
            <w:vAlign w:val="center"/>
          </w:tcPr>
          <w:p w:rsidR="00295851" w:rsidRDefault="00295851" w:rsidP="002958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95851" w:rsidRPr="003B6C16" w:rsidRDefault="00295851" w:rsidP="002958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95851" w:rsidRDefault="00295851" w:rsidP="00295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295851" w:rsidRPr="00B673C8" w:rsidRDefault="00295851" w:rsidP="0029585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Hibás készülék, berendezés, eszköz átvétele.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Hibajelenségre vonatkozó információk.</w:t>
            </w:r>
          </w:p>
        </w:tc>
        <w:tc>
          <w:tcPr>
            <w:tcW w:w="844" w:type="dxa"/>
          </w:tcPr>
          <w:p w:rsidR="00295851" w:rsidRPr="00AE065A" w:rsidRDefault="00295851" w:rsidP="00295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95851" w:rsidRPr="00AE065A" w:rsidRDefault="00295851" w:rsidP="00295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95851" w:rsidRPr="00AE065A" w:rsidRDefault="00295851" w:rsidP="00295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E065A" w:rsidTr="008F4B8B">
        <w:trPr>
          <w:trHeight w:val="794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295851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0" w:type="dxa"/>
          </w:tcPr>
          <w:p w:rsidR="003212F8" w:rsidRPr="00B673C8" w:rsidRDefault="00B673C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Hibás készülék, berendezés, eszköz átvétele.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Hibajelenségre vonatkozó információk.</w:t>
            </w:r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AA2B5E" w:rsidTr="00673CE7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  <w:vAlign w:val="center"/>
          </w:tcPr>
          <w:p w:rsidR="003212F8" w:rsidRPr="00567BE7" w:rsidRDefault="003212F8" w:rsidP="0093309A">
            <w:pPr>
              <w:spacing w:line="276" w:lineRule="auto"/>
              <w:jc w:val="center"/>
              <w:rPr>
                <w:i/>
              </w:rPr>
            </w:pPr>
            <w:r>
              <w:rPr>
                <w:sz w:val="20"/>
              </w:rPr>
              <w:t xml:space="preserve">Szerelői ellenőrzés végzése, dokumentálása 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AA2B5E" w:rsidRDefault="003212F8" w:rsidP="00673CE7">
            <w:pPr>
              <w:jc w:val="center"/>
              <w:rPr>
                <w:b/>
              </w:rPr>
            </w:pPr>
          </w:p>
        </w:tc>
      </w:tr>
      <w:tr w:rsidR="003212F8" w:rsidRPr="00AE065A" w:rsidTr="00295851">
        <w:trPr>
          <w:trHeight w:val="519"/>
        </w:trPr>
        <w:tc>
          <w:tcPr>
            <w:tcW w:w="661" w:type="dxa"/>
            <w:vAlign w:val="center"/>
          </w:tcPr>
          <w:p w:rsidR="003212F8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212F8" w:rsidRPr="003B6C16" w:rsidRDefault="003212F8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212F8" w:rsidRDefault="00295851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50" w:type="dxa"/>
          </w:tcPr>
          <w:p w:rsidR="003212F8" w:rsidRDefault="00B673C8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A berendezés ellenőrzése megtekintéssel (általában kikapcsolt állapotban).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A berendezés ellenőrzése dokumentáció</w:t>
            </w:r>
            <w:r w:rsidR="00003D0D">
              <w:rPr>
                <w:sz w:val="20"/>
                <w:szCs w:val="20"/>
              </w:rPr>
              <w:t xml:space="preserve"> alapján.</w:t>
            </w:r>
          </w:p>
          <w:p w:rsidR="00295851" w:rsidRPr="00B673C8" w:rsidRDefault="00295851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73C8">
              <w:rPr>
                <w:sz w:val="20"/>
                <w:szCs w:val="20"/>
              </w:rPr>
              <w:t>A berendezés épségének ellenőrzése.</w:t>
            </w:r>
            <w:r w:rsidR="006B3783">
              <w:rPr>
                <w:sz w:val="20"/>
                <w:szCs w:val="20"/>
              </w:rPr>
              <w:t xml:space="preserve"> </w:t>
            </w:r>
            <w:r w:rsidRPr="00B673C8">
              <w:rPr>
                <w:sz w:val="20"/>
                <w:szCs w:val="20"/>
              </w:rPr>
              <w:t>Az áramütés elleni védelmi mód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3212F8" w:rsidRPr="00AE065A" w:rsidRDefault="003212F8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12F8" w:rsidRPr="0093309A" w:rsidTr="004B55F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212F8" w:rsidRPr="0093309A" w:rsidRDefault="003212F8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3212F8" w:rsidRPr="0093309A" w:rsidRDefault="00802914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309A">
              <w:rPr>
                <w:b/>
                <w:sz w:val="28"/>
                <w:szCs w:val="28"/>
              </w:rPr>
              <w:t>14</w:t>
            </w:r>
            <w:r w:rsidR="003212F8" w:rsidRPr="0093309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50" w:type="dxa"/>
            <w:vAlign w:val="center"/>
          </w:tcPr>
          <w:p w:rsidR="0093309A" w:rsidRDefault="003212F8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309A">
              <w:rPr>
                <w:b/>
                <w:sz w:val="28"/>
                <w:szCs w:val="28"/>
              </w:rPr>
              <w:t>Összefüggő szakmai gyakorlat</w:t>
            </w:r>
          </w:p>
          <w:p w:rsidR="003212F8" w:rsidRPr="0093309A" w:rsidRDefault="003212F8" w:rsidP="009330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309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212F8" w:rsidRPr="0093309A" w:rsidRDefault="003212F8" w:rsidP="00673C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22E1" w:rsidRPr="00AE065A" w:rsidTr="008F4B8B">
        <w:trPr>
          <w:trHeight w:val="794"/>
        </w:trPr>
        <w:tc>
          <w:tcPr>
            <w:tcW w:w="661" w:type="dxa"/>
            <w:vAlign w:val="center"/>
          </w:tcPr>
          <w:p w:rsidR="002D22E1" w:rsidRPr="003B6C16" w:rsidRDefault="002D22E1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22E1" w:rsidRPr="003B6C16" w:rsidRDefault="002D22E1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22E1" w:rsidRPr="003B6C16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2D22E1" w:rsidRPr="007D206D" w:rsidRDefault="007D206D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Lemezmunka horganyzott lemezből, alumínium lemezből, rézlemezből. Felület előkészítése, egyengetés, csiszolás.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Előrajzolás, furatok he</w:t>
            </w:r>
            <w:r>
              <w:rPr>
                <w:sz w:val="20"/>
                <w:szCs w:val="20"/>
              </w:rPr>
              <w:t>lyének jelölése lemezmunkáknál.</w:t>
            </w:r>
            <w:r w:rsidRPr="007D206D">
              <w:rPr>
                <w:sz w:val="20"/>
                <w:szCs w:val="20"/>
              </w:rPr>
              <w:t xml:space="preserve"> Lemez leszabása, vágása lemezollóval, fémfűrésszel.</w:t>
            </w:r>
          </w:p>
        </w:tc>
        <w:tc>
          <w:tcPr>
            <w:tcW w:w="844" w:type="dxa"/>
          </w:tcPr>
          <w:p w:rsidR="002D22E1" w:rsidRPr="00AE065A" w:rsidRDefault="002D22E1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D22E1" w:rsidRPr="00AE065A" w:rsidRDefault="002D22E1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D22E1" w:rsidRPr="00AE065A" w:rsidRDefault="002D22E1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D206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Sorjázás, pontos méret kialakítása kézi megmunkálással, reszelővel.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Furatok előfúrása, fúrása, süllyesztése kézi és állványos fúrógéppel. Lemezalkatrészek alakra hajlítása sablonnal.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Rúdanyagok, profilok és zártszelvények darabolása, méretre vágása, sorjázása. Sarokcsiszoló használata daraboláshoz, sorjázáshoz, pontos méret, előírt felület kialakításához.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D206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Illesztési felületek kialakítása kézi és kisgépes megmunkálással, méretpontosan, előírt felületminőséggel. Furatok középpontjának előrajzolása.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Fúrás, süllyesztés, sorjázás kézi és állványos fúrógéppel.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D206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Csigafúró kiválasztása, ellenőrzése, élezése. Forgácsolási sebesség helyes megválasztása.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Műanyag lemezek és profilok (vezetékcsatorna, műanyag védőcső) megmunkálása, levágása megfelelő szögben, sorjázása. Műanyag alkatrészek előrajzolása, fúrása. Védőcső hajlítása előírt szögben (90°-os könyök) hidegen és előmelegítve.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Vezetékek</w:t>
            </w:r>
            <w:r w:rsidR="006B3783">
              <w:rPr>
                <w:sz w:val="20"/>
                <w:szCs w:val="20"/>
              </w:rPr>
              <w:t>,</w:t>
            </w:r>
            <w:r w:rsidRPr="007D206D">
              <w:rPr>
                <w:sz w:val="20"/>
                <w:szCs w:val="20"/>
              </w:rPr>
              <w:t xml:space="preserve"> kábelek leszabása, vezetékvég csupaszítása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D206D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Érvéghüvelyezés. Mérési műveletek fém- és műanyagalkatrészek megmunkálása közben. Hosszúságmérés különböző kézi mérőeszközökkel, méretek átjelölése a munkadarabra. Mérőszalag, lézeres távolságmérő, mérővonalzó, tolómérő, mikrométer használata, pontos leolvasása. Külső és belső hosszmérés, furatmélység ellenőrzése tolómérővel. Hengeres felületek átmérőjének mérése tolómérővel, mikrométerrel. Vízszintes és függőleges irányok ellenőrzése, kijelölése függő, vízszintező</w:t>
            </w:r>
            <w:r w:rsidR="001A3475">
              <w:rPr>
                <w:sz w:val="20"/>
                <w:szCs w:val="20"/>
              </w:rPr>
              <w:t>, lézeres kitűző használatával.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7D206D" w:rsidRDefault="007D206D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206D">
              <w:rPr>
                <w:sz w:val="20"/>
                <w:szCs w:val="20"/>
              </w:rPr>
              <w:t>Szögek mérése, munkadarabra jelölése szögmérővel. Munkadarab szögben vágása jelölés nélkül gérvágó ládában. Sík felület ellenőrzése acélvonalzóval. Méret ellenőrzése idomszerrel. Feszültségkémlelő műszer használata vezetékek és csatlakozások ellenőrzésére. Áram- és feszültségmérés multiméterrel. Árammérés lakatfogóval.</w:t>
            </w:r>
            <w:r w:rsidR="006B3783">
              <w:rPr>
                <w:sz w:val="20"/>
                <w:szCs w:val="20"/>
              </w:rPr>
              <w:t xml:space="preserve"> </w:t>
            </w:r>
            <w:r w:rsidRPr="007D206D">
              <w:rPr>
                <w:sz w:val="20"/>
                <w:szCs w:val="20"/>
              </w:rPr>
              <w:t>Vezetékek azonosítása, folytonosságuk vizsgálata. Vezeték, kötések ellenállásának mérése. Kötések, alkatrészek hőmérsékletének ellenőrzése infra hőmérővel. Forgó gépalkatrészek fordulatszámának mérése digitális fordulatszám-mérővel.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1A0206" w:rsidRDefault="001A0206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0206">
              <w:rPr>
                <w:sz w:val="20"/>
                <w:szCs w:val="20"/>
              </w:rPr>
              <w:t>Mechanikai kötése készítése különféle alkatrészek között. A szegecs alakja, méretei, anyaga. A szegecselés művelete, szerszámai.</w:t>
            </w:r>
            <w:r w:rsidR="00343E4C">
              <w:rPr>
                <w:sz w:val="20"/>
                <w:szCs w:val="20"/>
              </w:rPr>
              <w:t xml:space="preserve"> </w:t>
            </w:r>
            <w:r w:rsidRPr="001A0206">
              <w:rPr>
                <w:sz w:val="20"/>
                <w:szCs w:val="20"/>
              </w:rPr>
              <w:t xml:space="preserve">Lemezalkatrészek előkészítése, </w:t>
            </w:r>
            <w:r w:rsidRPr="001A0206">
              <w:rPr>
                <w:sz w:val="20"/>
                <w:szCs w:val="20"/>
              </w:rPr>
              <w:lastRenderedPageBreak/>
              <w:t>összekapcsolása húzószegeccsel (popszegeccsel). A szegecs méretének helyes megválasztása. Menetes alkatrészek ábrázolása. Csavarok fajtái, adatai. Csavarkötések fajtái, a csavarkötés léte</w:t>
            </w:r>
            <w:r>
              <w:rPr>
                <w:sz w:val="20"/>
                <w:szCs w:val="20"/>
              </w:rPr>
              <w:t xml:space="preserve">sítéséhez szükséges szerszámok. </w:t>
            </w:r>
            <w:r w:rsidRPr="001A0206">
              <w:rPr>
                <w:sz w:val="20"/>
                <w:szCs w:val="20"/>
              </w:rPr>
              <w:t xml:space="preserve">Menetkészítés eszközei és szerszámai. A menetfúrás és a menetmetszés. 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1A020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A0206">
              <w:rPr>
                <w:sz w:val="20"/>
                <w:szCs w:val="20"/>
              </w:rPr>
              <w:t>Lemezalkatrészek előkészítése, összekapcsolása önmetsző csavarokkal. Lemezalkatrészek és szerkezeti idomacélok csavaros kötésének kialakítása. Csavarkötés kialakítása zsákfurattal és átmenő menetes furattal.</w:t>
            </w:r>
            <w:r w:rsidR="00343E4C">
              <w:rPr>
                <w:sz w:val="20"/>
                <w:szCs w:val="20"/>
              </w:rPr>
              <w:t xml:space="preserve"> </w:t>
            </w:r>
            <w:r w:rsidRPr="001A0206">
              <w:rPr>
                <w:sz w:val="20"/>
                <w:szCs w:val="20"/>
              </w:rPr>
              <w:t>Csavarkötés létesítése csavaranyával. Csavarbiztosítási lehetőségek alkalmazása (rugós alátét, ellenanya, koronás anya). Ragasztott kötések jellemzői. Ragasztóanyagok fajtái. Ragasztási eljárások. Ragasztási eljárások gyakorlása.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1A0206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A0206">
              <w:rPr>
                <w:sz w:val="20"/>
                <w:szCs w:val="20"/>
              </w:rPr>
              <w:t>A forrasztás, mint elektromos és mechanikai kötés. A forrasztás anyagai, segédanyagai és eszközei. A forrasztás művelete. Villamos vezetékek és vezetékanyagok, jellemzőik. Huzal-előkészítés, szigetelés eltávolítása. A huzalozás szerszámai, vágás, csupaszítás, préselés szerszámai.</w:t>
            </w:r>
            <w:r w:rsidR="00343E4C">
              <w:rPr>
                <w:sz w:val="20"/>
                <w:szCs w:val="20"/>
              </w:rPr>
              <w:t xml:space="preserve"> </w:t>
            </w:r>
            <w:r w:rsidRPr="001A0206">
              <w:rPr>
                <w:sz w:val="20"/>
                <w:szCs w:val="20"/>
              </w:rPr>
              <w:t>Huzalozás kábelformákkal; kábeltörzs készítés, kábelformák rögzítése. Csatlakozók csoportosítása, kiválasztásuk szempontjai. Csatlakozók kialakítása. Csatlakozó kábelek készítése, ellenőrzése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796FF1" w:rsidRDefault="00796FF1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FF1">
              <w:rPr>
                <w:sz w:val="20"/>
                <w:szCs w:val="20"/>
              </w:rPr>
              <w:t>Szigetelt és szigeteletlen légvezeték szerelése.</w:t>
            </w:r>
            <w:r w:rsidR="00343E4C">
              <w:rPr>
                <w:sz w:val="20"/>
                <w:szCs w:val="20"/>
              </w:rPr>
              <w:t xml:space="preserve"> </w:t>
            </w:r>
            <w:r w:rsidRPr="00796FF1">
              <w:rPr>
                <w:sz w:val="20"/>
                <w:szCs w:val="20"/>
              </w:rPr>
              <w:t>Szigeteletlen légvezetéken bandázsolás és szorító kötés készítése. Szigetelt légvezetéken kötőelemekkel toldás, csatlakoztatás készítése.</w:t>
            </w:r>
            <w:r w:rsidR="00343E4C">
              <w:rPr>
                <w:sz w:val="20"/>
                <w:szCs w:val="20"/>
              </w:rPr>
              <w:t xml:space="preserve"> </w:t>
            </w:r>
            <w:r w:rsidRPr="00796FF1">
              <w:rPr>
                <w:sz w:val="20"/>
                <w:szCs w:val="20"/>
              </w:rPr>
              <w:t xml:space="preserve">Kereszttartó szerelése. Légkábellel történő </w:t>
            </w:r>
            <w:r>
              <w:rPr>
                <w:sz w:val="20"/>
                <w:szCs w:val="20"/>
              </w:rPr>
              <w:t>csatlakozó vezeték kialakítása.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96FF1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6FF1">
              <w:rPr>
                <w:sz w:val="20"/>
                <w:szCs w:val="20"/>
              </w:rPr>
              <w:t>Földkábellel történő csatlakozó vezeték kialakítása.</w:t>
            </w:r>
            <w:r w:rsidR="00343E4C">
              <w:rPr>
                <w:sz w:val="20"/>
                <w:szCs w:val="20"/>
              </w:rPr>
              <w:t xml:space="preserve"> </w:t>
            </w:r>
            <w:r w:rsidRPr="00796FF1">
              <w:rPr>
                <w:sz w:val="20"/>
                <w:szCs w:val="20"/>
              </w:rPr>
              <w:t>Felszálló-, elosztó fővezeték szerelése.</w:t>
            </w:r>
            <w:r w:rsidR="00343E4C">
              <w:rPr>
                <w:sz w:val="20"/>
                <w:szCs w:val="20"/>
              </w:rPr>
              <w:t xml:space="preserve"> </w:t>
            </w:r>
            <w:r w:rsidRPr="00796FF1">
              <w:rPr>
                <w:sz w:val="20"/>
                <w:szCs w:val="20"/>
              </w:rPr>
              <w:t>Műszaki dokumentáció o</w:t>
            </w:r>
            <w:r>
              <w:rPr>
                <w:sz w:val="20"/>
                <w:szCs w:val="20"/>
              </w:rPr>
              <w:t>lvasása, értelmezése készítése.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796FF1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6FF1">
              <w:rPr>
                <w:sz w:val="20"/>
                <w:szCs w:val="20"/>
              </w:rPr>
              <w:t>Műszaki dokumentáció olvasása, értelmezése készítése. Épületek alap- és metszetrajzai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796FF1" w:rsidRDefault="00796FF1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6FF1">
              <w:rPr>
                <w:sz w:val="20"/>
                <w:szCs w:val="20"/>
              </w:rPr>
              <w:t>Erőátviteli és informatikai hálózat kialakítására vonatkozó előírások alkalmazása a szerelésnél. Erőátviteli hálózatok fogalma.</w:t>
            </w:r>
            <w:r w:rsidR="00343E4C">
              <w:rPr>
                <w:sz w:val="20"/>
                <w:szCs w:val="20"/>
              </w:rPr>
              <w:t xml:space="preserve"> </w:t>
            </w:r>
            <w:r w:rsidRPr="00796FF1">
              <w:rPr>
                <w:sz w:val="20"/>
                <w:szCs w:val="20"/>
              </w:rPr>
              <w:t>Erőátviteli hálózatok fajtái. Erőátviteli hálózatok jellemzői.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F65D89" w:rsidRDefault="00F65D89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D89">
              <w:rPr>
                <w:sz w:val="20"/>
                <w:szCs w:val="20"/>
              </w:rPr>
              <w:t>Háztartási fogyasztók részére csatlakozási hely kialakítása Háztartási fogyasztók fajtái.</w:t>
            </w:r>
            <w:r w:rsidR="00343E4C">
              <w:rPr>
                <w:sz w:val="20"/>
                <w:szCs w:val="20"/>
              </w:rPr>
              <w:t xml:space="preserve"> </w:t>
            </w:r>
            <w:r w:rsidRPr="00F65D89">
              <w:rPr>
                <w:sz w:val="20"/>
                <w:szCs w:val="20"/>
              </w:rPr>
              <w:t>Háztartási fogyasztók energia igénye. Háztartási fogyasztók anyag igénye. Háztartási fogyasztók szerelvényei.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D321EB" w:rsidRDefault="00D321EB" w:rsidP="004B55F2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Az anyagok, szerszámok és eszközök, illetve a munkavédelmi eszközök alkalmasságának ellenőrzése, azok szakszerű tárolása. Ismerve az anyagok jellemzőit, villamos és nem villamos anyagok kiválasztása az adott munkatevékenységhez.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D321EB" w:rsidRDefault="00D321EB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Az érintésvédelemmel (hibavédelemmel) kapcsolatos előírások. Az áramütés és az áramütés elleni védelem. Védővezetős érintésvédelem (hibavédelem) módjai. TT rendszer jellemzői. TN rendszer jellemzői.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D321E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IT rendszer jellemzői. EPH fogalma, kialakítása. Földelő-, védő- és EPH vezetők.</w:t>
            </w:r>
            <w:r w:rsidR="00343E4C">
              <w:rPr>
                <w:sz w:val="20"/>
                <w:szCs w:val="20"/>
              </w:rPr>
              <w:t xml:space="preserve"> </w:t>
            </w:r>
            <w:r w:rsidRPr="00D321EB">
              <w:rPr>
                <w:sz w:val="20"/>
                <w:szCs w:val="20"/>
              </w:rPr>
              <w:t>Áram-védőkapcsoló szerepe, működési elve, bekötése. Védővezető nélküli érintésvédelmi (hiba</w:t>
            </w:r>
            <w:r>
              <w:rPr>
                <w:sz w:val="20"/>
                <w:szCs w:val="20"/>
              </w:rPr>
              <w:t>védelmi) módok, azok jellemzői.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D321E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Gyártmányok érintésvédelmi (hibavédelmi) kialakítása.</w:t>
            </w:r>
            <w:r w:rsidR="00343E4C">
              <w:rPr>
                <w:sz w:val="20"/>
                <w:szCs w:val="20"/>
              </w:rPr>
              <w:t xml:space="preserve"> </w:t>
            </w:r>
            <w:r w:rsidRPr="00D321EB">
              <w:rPr>
                <w:sz w:val="20"/>
                <w:szCs w:val="20"/>
              </w:rPr>
              <w:t>Munkaterület átvétele, felmérése. A munka megkezdéséhez szükséges dokumentumok kikérése, elemzése. Szükség esetén helyi kísérő igénylése.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AE065A" w:rsidRDefault="00D321EB" w:rsidP="0093309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A méréshez szükséges megfelelő mérőműszerek kiválasztása. Az ellenőrző mérések és vizsgálatok biztonságos feltételeinek megteremtése.</w:t>
            </w:r>
            <w:r w:rsidR="00343E4C">
              <w:rPr>
                <w:sz w:val="20"/>
                <w:szCs w:val="20"/>
              </w:rPr>
              <w:t xml:space="preserve"> </w:t>
            </w:r>
            <w:r w:rsidRPr="00D321EB">
              <w:rPr>
                <w:sz w:val="20"/>
                <w:szCs w:val="20"/>
              </w:rPr>
              <w:t>Hibás készülék, berendezés, eszköz átvétele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914" w:rsidRPr="00AE065A" w:rsidTr="008F4B8B">
        <w:trPr>
          <w:trHeight w:val="794"/>
        </w:trPr>
        <w:tc>
          <w:tcPr>
            <w:tcW w:w="661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02914" w:rsidRPr="003B6C16" w:rsidRDefault="00802914" w:rsidP="009330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02914" w:rsidRDefault="00802914" w:rsidP="009330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0" w:type="dxa"/>
          </w:tcPr>
          <w:p w:rsidR="00802914" w:rsidRPr="00D321EB" w:rsidRDefault="00D321EB" w:rsidP="0093309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21EB">
              <w:rPr>
                <w:sz w:val="20"/>
                <w:szCs w:val="20"/>
              </w:rPr>
              <w:t>Hibajelenségre vonatkozó információk.</w:t>
            </w:r>
            <w:r w:rsidR="00343E4C">
              <w:rPr>
                <w:sz w:val="20"/>
                <w:szCs w:val="20"/>
              </w:rPr>
              <w:t xml:space="preserve"> </w:t>
            </w:r>
            <w:r w:rsidRPr="00D321EB">
              <w:rPr>
                <w:sz w:val="20"/>
                <w:szCs w:val="20"/>
              </w:rPr>
              <w:t>A berendezés ellenőrzése megtekintéssel (általában kikapcsolt állapotban). A berendezés el</w:t>
            </w:r>
            <w:r>
              <w:rPr>
                <w:sz w:val="20"/>
                <w:szCs w:val="20"/>
              </w:rPr>
              <w:t xml:space="preserve">lenőrzése dokumentáció alapján. </w:t>
            </w:r>
            <w:r w:rsidRPr="00D321EB">
              <w:rPr>
                <w:sz w:val="20"/>
                <w:szCs w:val="20"/>
              </w:rPr>
              <w:t>A berendezés épségének ellenőrzése. Az áramütés elleni védelmi mód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802914" w:rsidRPr="00AE065A" w:rsidRDefault="00802914" w:rsidP="001411B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3309A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8D" w:rsidRDefault="00D0648D" w:rsidP="00B2485D">
      <w:r>
        <w:separator/>
      </w:r>
    </w:p>
  </w:endnote>
  <w:endnote w:type="continuationSeparator" w:id="1">
    <w:p w:rsidR="00D0648D" w:rsidRDefault="00D0648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76427"/>
      <w:docPartObj>
        <w:docPartGallery w:val="Page Numbers (Bottom of Page)"/>
        <w:docPartUnique/>
      </w:docPartObj>
    </w:sdtPr>
    <w:sdtContent>
      <w:p w:rsidR="00295851" w:rsidRDefault="005D3205">
        <w:pPr>
          <w:pStyle w:val="llb"/>
          <w:jc w:val="center"/>
        </w:pPr>
        <w:fldSimple w:instr="PAGE   \* MERGEFORMAT">
          <w:r w:rsidR="00D415BA">
            <w:rPr>
              <w:noProof/>
            </w:rPr>
            <w:t>12</w:t>
          </w:r>
        </w:fldSimple>
      </w:p>
      <w:p w:rsidR="00295851" w:rsidRDefault="00295851" w:rsidP="00840500">
        <w:pPr>
          <w:pStyle w:val="llb"/>
          <w:jc w:val="center"/>
        </w:pPr>
        <w:r>
          <w:t>3452204.09evf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8D" w:rsidRDefault="00D0648D" w:rsidP="00B2485D">
      <w:r>
        <w:separator/>
      </w:r>
    </w:p>
  </w:footnote>
  <w:footnote w:type="continuationSeparator" w:id="1">
    <w:p w:rsidR="00D0648D" w:rsidRDefault="00D0648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51" w:rsidRPr="00340762" w:rsidRDefault="0029585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75AA5"/>
    <w:multiLevelType w:val="hybridMultilevel"/>
    <w:tmpl w:val="868C3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3B65"/>
    <w:multiLevelType w:val="hybridMultilevel"/>
    <w:tmpl w:val="A9B07A6C"/>
    <w:lvl w:ilvl="0" w:tplc="70D8A9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3D0D"/>
    <w:rsid w:val="000227C6"/>
    <w:rsid w:val="00061263"/>
    <w:rsid w:val="00082BCB"/>
    <w:rsid w:val="00090A1B"/>
    <w:rsid w:val="000A46D8"/>
    <w:rsid w:val="000B3E0B"/>
    <w:rsid w:val="000B579E"/>
    <w:rsid w:val="000D1AF3"/>
    <w:rsid w:val="001411B8"/>
    <w:rsid w:val="00164A00"/>
    <w:rsid w:val="00183A93"/>
    <w:rsid w:val="001A0206"/>
    <w:rsid w:val="001A3475"/>
    <w:rsid w:val="001A6CBA"/>
    <w:rsid w:val="001B188A"/>
    <w:rsid w:val="001C1674"/>
    <w:rsid w:val="00264B0B"/>
    <w:rsid w:val="00285295"/>
    <w:rsid w:val="002957D3"/>
    <w:rsid w:val="00295851"/>
    <w:rsid w:val="002A3F7C"/>
    <w:rsid w:val="002B6D9D"/>
    <w:rsid w:val="002D22E1"/>
    <w:rsid w:val="002E6AD5"/>
    <w:rsid w:val="003212F8"/>
    <w:rsid w:val="00330B7C"/>
    <w:rsid w:val="00340762"/>
    <w:rsid w:val="00343E4C"/>
    <w:rsid w:val="0035197E"/>
    <w:rsid w:val="003839BA"/>
    <w:rsid w:val="003A3CDC"/>
    <w:rsid w:val="003B6C16"/>
    <w:rsid w:val="003F3D20"/>
    <w:rsid w:val="00403708"/>
    <w:rsid w:val="00416454"/>
    <w:rsid w:val="00424FB3"/>
    <w:rsid w:val="004B55F2"/>
    <w:rsid w:val="004C7770"/>
    <w:rsid w:val="004F3AF4"/>
    <w:rsid w:val="00512211"/>
    <w:rsid w:val="00534FF2"/>
    <w:rsid w:val="00553477"/>
    <w:rsid w:val="00567BE7"/>
    <w:rsid w:val="005D3205"/>
    <w:rsid w:val="005D5FFA"/>
    <w:rsid w:val="005F1E25"/>
    <w:rsid w:val="00673CE7"/>
    <w:rsid w:val="006B3783"/>
    <w:rsid w:val="006C591C"/>
    <w:rsid w:val="00703883"/>
    <w:rsid w:val="00796FF1"/>
    <w:rsid w:val="007D195F"/>
    <w:rsid w:val="007D206D"/>
    <w:rsid w:val="007E05E3"/>
    <w:rsid w:val="007F3DCB"/>
    <w:rsid w:val="00802914"/>
    <w:rsid w:val="00802F1E"/>
    <w:rsid w:val="00805A4A"/>
    <w:rsid w:val="00840500"/>
    <w:rsid w:val="008621EF"/>
    <w:rsid w:val="008C0910"/>
    <w:rsid w:val="008D3B3B"/>
    <w:rsid w:val="008F034E"/>
    <w:rsid w:val="008F0F65"/>
    <w:rsid w:val="008F4B8B"/>
    <w:rsid w:val="0093309A"/>
    <w:rsid w:val="00971AB4"/>
    <w:rsid w:val="009D3066"/>
    <w:rsid w:val="009E2592"/>
    <w:rsid w:val="009E517B"/>
    <w:rsid w:val="009F0791"/>
    <w:rsid w:val="00A01020"/>
    <w:rsid w:val="00A80FA8"/>
    <w:rsid w:val="00A87D59"/>
    <w:rsid w:val="00AA2B5E"/>
    <w:rsid w:val="00AB22E3"/>
    <w:rsid w:val="00AE065A"/>
    <w:rsid w:val="00B01419"/>
    <w:rsid w:val="00B03D8D"/>
    <w:rsid w:val="00B2485D"/>
    <w:rsid w:val="00B3216B"/>
    <w:rsid w:val="00B40129"/>
    <w:rsid w:val="00B543A3"/>
    <w:rsid w:val="00B673C8"/>
    <w:rsid w:val="00BF3DF2"/>
    <w:rsid w:val="00BF7A62"/>
    <w:rsid w:val="00C6286A"/>
    <w:rsid w:val="00CA663C"/>
    <w:rsid w:val="00CE1691"/>
    <w:rsid w:val="00D0648D"/>
    <w:rsid w:val="00D07254"/>
    <w:rsid w:val="00D07E4F"/>
    <w:rsid w:val="00D11A9D"/>
    <w:rsid w:val="00D321EB"/>
    <w:rsid w:val="00D415BA"/>
    <w:rsid w:val="00D65667"/>
    <w:rsid w:val="00D93ACD"/>
    <w:rsid w:val="00DB0A30"/>
    <w:rsid w:val="00DC1A28"/>
    <w:rsid w:val="00DC1B68"/>
    <w:rsid w:val="00DC4068"/>
    <w:rsid w:val="00DC4662"/>
    <w:rsid w:val="00DD7EBB"/>
    <w:rsid w:val="00DE6760"/>
    <w:rsid w:val="00DE6BB2"/>
    <w:rsid w:val="00E00B3C"/>
    <w:rsid w:val="00E0176D"/>
    <w:rsid w:val="00EA6C1D"/>
    <w:rsid w:val="00F22839"/>
    <w:rsid w:val="00F64AD2"/>
    <w:rsid w:val="00F6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D3B3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D3B3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D3B3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D3B3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D3B3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D3B3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D3B3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D3B3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D3B3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D3B3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D3B3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D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E1C7-A39A-496E-8766-466D5A5C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2724</Words>
  <Characters>18796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2017-10-13T20:22:00Z</dcterms:created>
  <dcterms:modified xsi:type="dcterms:W3CDTF">2017-10-13T20:22:00Z</dcterms:modified>
</cp:coreProperties>
</file>