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 w:rsidP="003F007E">
      <w:pPr>
        <w:tabs>
          <w:tab w:val="left" w:pos="344"/>
        </w:tabs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2100B" w:rsidRDefault="003F007E" w:rsidP="003F007E">
      <w:pPr>
        <w:jc w:val="center"/>
        <w:rPr>
          <w:b/>
          <w:sz w:val="40"/>
          <w:szCs w:val="40"/>
        </w:rPr>
      </w:pPr>
      <w:r w:rsidRPr="001331CC">
        <w:rPr>
          <w:b/>
          <w:sz w:val="40"/>
          <w:szCs w:val="40"/>
        </w:rPr>
        <w:t>Járműkarosszéria készítő, szerelő</w:t>
      </w:r>
    </w:p>
    <w:p w:rsidR="003F007E" w:rsidRPr="001331CC" w:rsidRDefault="003F007E" w:rsidP="003F00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Pr="00D50527">
        <w:rPr>
          <w:b/>
          <w:sz w:val="40"/>
          <w:szCs w:val="40"/>
        </w:rPr>
        <w:t>. évfolyam</w:t>
      </w:r>
    </w:p>
    <w:p w:rsidR="003F007E" w:rsidRDefault="003F007E" w:rsidP="003F007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3F007E" w:rsidP="003F00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34 525 05)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3198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198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3198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198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198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198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198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198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1"/>
        <w:gridCol w:w="844"/>
        <w:gridCol w:w="924"/>
        <w:gridCol w:w="1374"/>
      </w:tblGrid>
      <w:tr w:rsidR="00090A1B" w:rsidTr="00B430D0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1" w:type="dxa"/>
            <w:vMerge w:val="restart"/>
            <w:vAlign w:val="center"/>
          </w:tcPr>
          <w:p w:rsidR="00C6286A" w:rsidRPr="00614A12" w:rsidRDefault="00512211" w:rsidP="00614A1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430D0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E50F8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E50F8" w:rsidRPr="00B2100B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Pr="00B2100B" w:rsidRDefault="00FE50F8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108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FE50F8" w:rsidRPr="00B2100B" w:rsidRDefault="00FE50F8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E50F8" w:rsidRPr="00B2100B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FE50F8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E50F8" w:rsidRPr="001667B1" w:rsidRDefault="00FE50F8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E50F8" w:rsidRPr="001667B1" w:rsidRDefault="00FE50F8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108</w:t>
            </w:r>
          </w:p>
        </w:tc>
        <w:tc>
          <w:tcPr>
            <w:tcW w:w="4751" w:type="dxa"/>
            <w:vAlign w:val="center"/>
          </w:tcPr>
          <w:p w:rsidR="00FE50F8" w:rsidRPr="001667B1" w:rsidRDefault="00FE50F8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E50F8" w:rsidRPr="001667B1" w:rsidRDefault="00FE50F8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E50F8" w:rsidTr="00091BB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Pr="00CC22C8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FE50F8" w:rsidRPr="00DD0B29" w:rsidRDefault="00FE50F8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E50F8" w:rsidRPr="009B665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reszelés technológiáinak begyakorlása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reszelés szerszámkialakításai, reszelőtípusok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Köszörülési technológiák végzése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köszörülés eszközei, szerszámai, kisgépei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567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forgácsolás eszközeinek, gépeinek, kézi kisgépeinek karbantartása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A kézi forgácsoló műhely rendje, munka- és tűzvédelmi ismeretek rendszerezése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Munkavédelmi előírások alkalmazása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567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forgácsolás eszközeinek, gépeinek, kézi kisgépeinek karbantartása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A kézi forgácsoló műhely rendje, munka- és tűzvédelmi ismeretek rendszerezése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Munkavédelmi előírások alkalmazása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091BB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Pr="00CC22C8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FE50F8" w:rsidRPr="00DD0B29" w:rsidRDefault="00FE50F8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E50F8" w:rsidRPr="009B665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Sorjázási műveletek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Köszörülések végzése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1B5450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Síkköszörülés</w:t>
            </w:r>
            <w:r w:rsidR="005F2D7C">
              <w:rPr>
                <w:sz w:val="20"/>
                <w:szCs w:val="20"/>
              </w:rPr>
              <w:t>.</w:t>
            </w:r>
          </w:p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Palástköszörülés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Speciális munkadarab-befogó eszközök, készülékek használata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Fúrások, furatbővítések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567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Megmunkáló gépek kezelése (esztergagép, marógép, síkköszörű, oszlopos vagy állványos fúrógép)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gépi forgácsoló műhely munka- és tűzvédelmi szabályainak alkalmazása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567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Megmunkáló gépek kezelése (esztergagép, marógép, síkköszörű, oszlopos vagy állványos fúrógép)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gépi forgácsoló műhely munka- és tűzvédelmi szabályainak alkalmazása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Pr="00CC22C8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FE50F8" w:rsidRPr="00DD0B29" w:rsidRDefault="00FE50F8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E50F8" w:rsidRPr="009B665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Nyíróvágás (nyírás) végzése kéziszerszámai, kézi kisgépei, gépei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1B5450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Kivágás végzése, gépi technológiája</w:t>
            </w:r>
            <w:r w:rsidR="005F2D7C">
              <w:rPr>
                <w:sz w:val="20"/>
                <w:szCs w:val="20"/>
              </w:rPr>
              <w:t>.</w:t>
            </w:r>
          </w:p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Lyukasztási technológiák (kézi és gépi) végzése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Gépi korckötés készítés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Pr="00CC22C8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FE50F8" w:rsidRPr="00DD0B29" w:rsidRDefault="00FE50F8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E50F8" w:rsidRPr="009B665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FE50F8" w:rsidRPr="001B5450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Hozaganyagok, segédanyagok választása</w:t>
            </w:r>
            <w:r w:rsidR="005F2D7C">
              <w:rPr>
                <w:sz w:val="20"/>
                <w:szCs w:val="20"/>
              </w:rPr>
              <w:t>.</w:t>
            </w:r>
          </w:p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Hegesztőgépek beállítása, üzemeltetése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794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1B5450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Hozaganyagok, segédanyagok választása</w:t>
            </w:r>
            <w:r w:rsidR="005F2D7C">
              <w:rPr>
                <w:sz w:val="20"/>
                <w:szCs w:val="20"/>
              </w:rPr>
              <w:t>.</w:t>
            </w:r>
          </w:p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Hegesztőgépek beállítása, üzemeltetése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567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Szerelések forrasztással (lágyforrasztás, keményforrasztás)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Folyató anyagok használata, forrasztó szerszámok, berendezések működtetése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Szerelések ragasztással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50F8" w:rsidTr="00614A12">
        <w:trPr>
          <w:trHeight w:val="567"/>
        </w:trPr>
        <w:tc>
          <w:tcPr>
            <w:tcW w:w="660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50F8" w:rsidRDefault="00FE50F8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FE50F8" w:rsidRPr="00527501" w:rsidRDefault="00FE50F8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Ragasztási technológiák, egy és többkomponensű ragasztóanyagok szakszerű alkalmazása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szerelési technológiák speciális munkavédelmi előírásainak alkalmazása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FE50F8" w:rsidRPr="00D902B9" w:rsidRDefault="00FE50F8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D9D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0D9D" w:rsidRPr="00B2100B" w:rsidRDefault="005F0D9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F0D9D" w:rsidRPr="00B2100B" w:rsidRDefault="0071508D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108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10166-12</w:t>
            </w:r>
          </w:p>
          <w:p w:rsidR="005F0D9D" w:rsidRPr="00B2100B" w:rsidRDefault="005F0D9D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Gépészeti kötési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F0D9D" w:rsidRPr="00B2100B" w:rsidRDefault="005F0D9D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0D9D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0D9D" w:rsidRPr="001667B1" w:rsidRDefault="005F0D9D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F0D9D" w:rsidRPr="001667B1" w:rsidRDefault="0071508D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108</w:t>
            </w:r>
          </w:p>
        </w:tc>
        <w:tc>
          <w:tcPr>
            <w:tcW w:w="4751" w:type="dxa"/>
            <w:vAlign w:val="center"/>
          </w:tcPr>
          <w:p w:rsidR="005F0D9D" w:rsidRPr="001667B1" w:rsidRDefault="005F0D9D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Kötéskészítési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F0D9D" w:rsidRPr="001667B1" w:rsidRDefault="005F0D9D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508D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Pr="00CC22C8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71508D" w:rsidRPr="00DD0B29" w:rsidRDefault="0071508D" w:rsidP="00D70D0C">
            <w:pPr>
              <w:spacing w:line="276" w:lineRule="auto"/>
              <w:jc w:val="center"/>
              <w:rPr>
                <w:sz w:val="20"/>
              </w:rPr>
            </w:pPr>
            <w:r w:rsidRPr="0071508D">
              <w:rPr>
                <w:sz w:val="20"/>
              </w:rPr>
              <w:t>Kötés előkészítési</w:t>
            </w:r>
            <w:r>
              <w:rPr>
                <w:sz w:val="20"/>
              </w:rPr>
              <w:t xml:space="preserve"> műveletek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1508D" w:rsidRPr="009B665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Ékkötések, reteszkötések, rögzítő- és csapszegkötések szerelőszerszámainak, eszközeinek előkészítése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A menetmegmunkálás előkészítő műveleteinek végzése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Felülettisztítás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Zsírtalanítás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Sorjátlanítás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Alakmegmunkálások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Hegesztési varratok gyökformáinak kialakítása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Gépbeállítások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Szerszámkiválasztások (beállítások)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0D9D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0D9D" w:rsidRPr="00D902B9" w:rsidRDefault="005F0D9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F0D9D" w:rsidRPr="00CC22C8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5F0D9D" w:rsidRPr="00DD0B29" w:rsidRDefault="005F0D9D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Oldható kötések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F0D9D" w:rsidRPr="009B6659" w:rsidRDefault="005F0D9D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Ékfajták, beépítési meg</w:t>
            </w:r>
            <w:r>
              <w:rPr>
                <w:sz w:val="20"/>
                <w:szCs w:val="20"/>
              </w:rPr>
              <w:t xml:space="preserve">oldásai, kivitelezési műveletei. </w:t>
            </w:r>
            <w:r w:rsidRPr="00B430D0">
              <w:rPr>
                <w:sz w:val="20"/>
                <w:szCs w:val="20"/>
              </w:rPr>
              <w:t>Ékkötések szerelőszerszámai eszközei, használatuk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Ékkötések össze és szétszerelési gyakorlata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B430D0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Reteszkötés kialakításának szerszámai, eszközei, műveletei</w:t>
            </w:r>
            <w:r w:rsidR="005F2D7C">
              <w:rPr>
                <w:sz w:val="20"/>
                <w:szCs w:val="20"/>
              </w:rPr>
              <w:t>.</w:t>
            </w:r>
          </w:p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Reteszkötések készítése, szerelése, bontása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Rögzítő- és csapszeg kötések alkalmazása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508D" w:rsidTr="00614A12">
        <w:trPr>
          <w:trHeight w:val="794"/>
        </w:trPr>
        <w:tc>
          <w:tcPr>
            <w:tcW w:w="660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508D" w:rsidRDefault="0071508D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1508D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Rögzítőszegek, csapszegek anyagai, szerkezeti megoldásaik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Rögzítő- és csapszeg kötések biztosítási és rögzítési módszerei, a be- és kiszerelések végzése</w:t>
            </w:r>
            <w:r w:rsidR="005F2D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1508D" w:rsidRPr="00D902B9" w:rsidRDefault="0071508D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Rögzítőszegek, csapszegek anyagai, szerkezeti megoldásaik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Rögzítő- és csapszeg kötések biztosítási és rögzítési módszerei, a be- és kiszerelések végzése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Nem o</w:t>
            </w:r>
            <w:r w:rsidRPr="005F0D9D">
              <w:rPr>
                <w:sz w:val="20"/>
              </w:rPr>
              <w:t>ldható kötések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A szegecselési technológiák és eljárások végzése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A szegecskötések szerszámainak és eszközeinek megválasztása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A zsugorkötés szereléstechnológiája zsugorkötés készítés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Ragasztóanyagok, a különféle anyagok ragasztásának műveletei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Forraszanyagok, a forrasztólámpa, forrasztópáka használata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A forrasztás folyamata, szerszámai, eszközei, forrasztási eljárások végzése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Hegesztésnél alkalmazott gázok kezelése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Gázhegesztő berendezések üzembe helyezése, kezelése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Lángfajták beállítása, balra illetve jobbra hegesztés alkalmazása, tompa- és sarokvarratok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Lángfajták beállítása, balra illetve jobbra hegesztés alkalmazása, tompa- és sarokvarratok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252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10486-12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Gyártósori összeszerelő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252</w:t>
            </w:r>
          </w:p>
        </w:tc>
        <w:tc>
          <w:tcPr>
            <w:tcW w:w="4751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Gyártósori gyakorlatok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Minőségirányítás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Átvételi ellenőrzés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Logisztikai, minőségbiztosítási rendszer alkalmazása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Átvételi ellenőrzés</w:t>
            </w:r>
            <w:r>
              <w:rPr>
                <w:sz w:val="20"/>
                <w:szCs w:val="20"/>
              </w:rPr>
              <w:t xml:space="preserve">. </w:t>
            </w:r>
            <w:r w:rsidRPr="00B430D0">
              <w:rPr>
                <w:sz w:val="20"/>
                <w:szCs w:val="20"/>
              </w:rPr>
              <w:t>Logisztikai, minőségbiztosítási rendszer alkalmazása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Gyártásközi ellenőrzés. </w:t>
            </w:r>
            <w:r w:rsidRPr="00B430D0">
              <w:rPr>
                <w:sz w:val="20"/>
                <w:szCs w:val="20"/>
              </w:rPr>
              <w:t>Gépek, berendezések minőségképességének vizsgálata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Gyártásközi ellenőrzés. </w:t>
            </w:r>
            <w:r w:rsidRPr="00B430D0">
              <w:rPr>
                <w:sz w:val="20"/>
                <w:szCs w:val="20"/>
              </w:rPr>
              <w:t>Gépek, berendezések minőségképességének vizsgálata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Gyártási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A mérési feladathoz illeszkedő mérőeszközök kiválasztása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A mérési feladathoz illeszkedő mérőeszközök kiválasztása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Idomszeres mérés, felületi érdesség mérése, összetett alak- és helyzetmérés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Idomszeres mérés, felületi érdesség mérése, összetett alak- és helyzetmérés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Hosszmérés különböző pontossági fokozatba tartozó mérőeszközök használatával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Hosszmérés különböző pontossági fokozatba tartozó mérőeszközök használatával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Mérési jegyzőkönyv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Munkadarab továbbítási megoldások alkalmazása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Egyedi-, mozgómunkahelyes karosszéria-részegységek szerelése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Megmunkáló központok, az integrált számítógépes gyártás alkalmazása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30D0">
              <w:rPr>
                <w:sz w:val="20"/>
                <w:szCs w:val="20"/>
              </w:rPr>
              <w:t>Megmunkáló központok, az integrált számítógépes gyártás alkalmazása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Szerelési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Egyszerűbb beállítási feladatok végrehajtása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Egyszerűbb beállítási feladatok végrehajtása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Egyszerűbb beállítási feladatok végrehajtása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Csavarozó gépek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Csavarozó gépek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Összeszerelés munkahelyei, eszközei, szerszámai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Összeszerelés munkahelyei, eszközei, szerszámai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Összeszerelés munkahelyei, eszközei, szerszámai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Sajtoló, rögzítő tömítettség vizsgáló egységek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Sajtoló, rögzítő tömítettség vizsgáló egységek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Sajtoló, rögzítő tömítettség vizsgáló egységek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Gépkezelés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Egyszerűbb beállítási feladatok végrehajtása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Egyszerűbb beállítási feladatok végrehajtása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Munkadarab-befogó egységek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Munkadarab-befogó egységek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Munkadarab-szállító berendezések üzemeltetése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Munkadarab-szállító berendezések üzemeltetése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Alkatrészellátó egységek üzemeltetése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Alkatrészellátó egységek üzemeltetése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Szíjhajtású, lánchajtású munkadarab továbbítás gyakorlata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Szíjhajtású, lánchajtású munkadarab továbbítás gyakorlata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Szíjhajtású, lánchajtású munkadarab továbbítás gyakorlata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Karbantartási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Tömítettség vizsgáló egységek használata</w:t>
            </w:r>
            <w:r>
              <w:rPr>
                <w:sz w:val="20"/>
                <w:szCs w:val="20"/>
              </w:rPr>
              <w:t xml:space="preserve">. </w:t>
            </w:r>
            <w:r w:rsidRPr="00031315">
              <w:rPr>
                <w:sz w:val="20"/>
                <w:szCs w:val="20"/>
              </w:rPr>
              <w:t>Ipari kenőanyagok és alkalmazásuk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Kinematikai jellegű rajzok tanulmányozása</w:t>
            </w:r>
            <w:r>
              <w:rPr>
                <w:sz w:val="20"/>
                <w:szCs w:val="20"/>
              </w:rPr>
              <w:t xml:space="preserve">. </w:t>
            </w:r>
            <w:r w:rsidRPr="00031315">
              <w:rPr>
                <w:sz w:val="20"/>
                <w:szCs w:val="20"/>
              </w:rPr>
              <w:t>A gyártósorok általános jellemzői, főegységeik karbantartása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Karbantartási műveletek végrehajtása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RPr="00B2100B" w:rsidTr="00B430D0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108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11511-12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Járműkarosszériák felépítése, szerkezete, szerelése, ellenőrzése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108</w:t>
            </w:r>
          </w:p>
        </w:tc>
        <w:tc>
          <w:tcPr>
            <w:tcW w:w="4751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Karosszéria készítő, szerelő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0D0" w:rsidTr="00614A1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Üzemeltetési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Robotok, présgépek, gyártósori munkahelyek irányítási folyamatának felügyelése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Robotok, présgépek, gyártósori munkahelyek irányítási folyamatának felügyelése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Minőségbiztosítási előírások betartása, dokumentálása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518BD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31315" w:rsidRPr="00031315">
              <w:rPr>
                <w:sz w:val="20"/>
                <w:szCs w:val="20"/>
              </w:rPr>
              <w:t xml:space="preserve"> gépek alap-paraméterei beállításá</w:t>
            </w:r>
            <w:r>
              <w:rPr>
                <w:sz w:val="20"/>
                <w:szCs w:val="20"/>
              </w:rPr>
              <w:t>nak végrehajtása.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518BD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31315">
              <w:rPr>
                <w:sz w:val="20"/>
                <w:szCs w:val="20"/>
              </w:rPr>
              <w:t xml:space="preserve"> gépek alap-paraméterei beállításá</w:t>
            </w:r>
            <w:r>
              <w:rPr>
                <w:sz w:val="20"/>
                <w:szCs w:val="20"/>
              </w:rPr>
              <w:t>nak végrehajtása.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Diagnosztikai feladatok végrehajtása általános mérőeszközök és speciális diagnosztikai műszerek kezelése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Gyártási, szerelési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Oldható kötésekkel rögzített karosszéria-elemek, burkolóelemek szerelése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Oldható kötésekkel rögzített karosszéria-elemek, burkolóelemek szerelése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Oldható kötésekkel rögzített karosszéria-elemek, burkolóelemek szerelése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Nem oldható kötésekkel rögzített karosszéria elemek, burkolóelemek szerelése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Nem oldható kötésekkel rögzített karosszéria elemek, burkolóelemek szerelése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A szereléshez szükséges eszközök, szerszámok, segédanyagok használata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A szereléshez szükséges speciális szerszámok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A szereléshez szükséges speciális szerszámok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Javítási-karbantartás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Oldható kötések javítása</w:t>
            </w:r>
            <w:r>
              <w:rPr>
                <w:sz w:val="20"/>
                <w:szCs w:val="20"/>
              </w:rPr>
              <w:t xml:space="preserve">. </w:t>
            </w:r>
            <w:r w:rsidRPr="00031315">
              <w:rPr>
                <w:sz w:val="20"/>
                <w:szCs w:val="20"/>
              </w:rPr>
              <w:t>Nem oldható kötéseket minősítése, javítása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Karosszéria-építő gépi eszközök (hegesztő robotok, kivágó-gépek, présgépek, szegecselő-gépek, hegesztő berendezések) napi, heti karbantartása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Karosszéria-építő kisgépek (csavarozók, fúrógépek, szorítógépek, kézi szegecselők, kézi ponthegesztők) napi, heti karbantartása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031315" w:rsidP="00614A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1315">
              <w:rPr>
                <w:sz w:val="20"/>
                <w:szCs w:val="20"/>
              </w:rPr>
              <w:t>Karosszéria-építő kisgépek (csavarozók, fúrógépek, szorítógépek, kézi szegecselők, kézi ponthegesztők) napi, heti karbantartása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00B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51" w:type="dxa"/>
            <w:vAlign w:val="center"/>
          </w:tcPr>
          <w:p w:rsidR="00B430D0" w:rsidRPr="00B2100B" w:rsidRDefault="00B2100B" w:rsidP="00D70D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00B">
              <w:rPr>
                <w:b/>
                <w:sz w:val="28"/>
                <w:szCs w:val="28"/>
              </w:rPr>
              <w:t>Összefüggő szakmai gyakorlat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00B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26</w:t>
            </w:r>
          </w:p>
        </w:tc>
        <w:tc>
          <w:tcPr>
            <w:tcW w:w="4751" w:type="dxa"/>
            <w:vAlign w:val="center"/>
          </w:tcPr>
          <w:p w:rsidR="00B2100B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 xml:space="preserve">10162-12 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26</w:t>
            </w:r>
          </w:p>
        </w:tc>
        <w:tc>
          <w:tcPr>
            <w:tcW w:w="4751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Fémek alakítása kézi forgácsolással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Fémek alakítása kézi forgácsolással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Fémek alakítása gépi forgácsolással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Fémek alakítása gépi forgácsolással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Fémek forgács nélküli alakítása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Fémek forgács nélküli alakítása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B430D0" w:rsidP="00614A12">
            <w:pPr>
              <w:spacing w:line="276" w:lineRule="auto"/>
              <w:rPr>
                <w:sz w:val="20"/>
                <w:szCs w:val="20"/>
              </w:rPr>
            </w:pPr>
            <w:r w:rsidRPr="005F08FA">
              <w:rPr>
                <w:sz w:val="20"/>
                <w:szCs w:val="20"/>
              </w:rPr>
              <w:t>Alapszerelések végzése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26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10166-12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Gépészeti kötési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26</w:t>
            </w:r>
          </w:p>
        </w:tc>
        <w:tc>
          <w:tcPr>
            <w:tcW w:w="4751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Kötéskészítési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71508D">
              <w:rPr>
                <w:sz w:val="20"/>
              </w:rPr>
              <w:t>Kötés előkészítési</w:t>
            </w:r>
            <w:r>
              <w:rPr>
                <w:sz w:val="20"/>
              </w:rPr>
              <w:t xml:space="preserve"> műveletek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Kötés előkészítési műveletek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Kötés előkészítési műveletek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Oldható kötések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Oldható kötések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Oldható kötések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Nem o</w:t>
            </w:r>
            <w:r w:rsidRPr="005F0D9D">
              <w:rPr>
                <w:sz w:val="20"/>
              </w:rPr>
              <w:t>ldható kötések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Nem oldható kötések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Nem oldható kötések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Nem oldható kötések készítése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RPr="00B2100B" w:rsidTr="00D70D0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62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10486-12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Gyártósori összeszerelő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62</w:t>
            </w:r>
          </w:p>
        </w:tc>
        <w:tc>
          <w:tcPr>
            <w:tcW w:w="4751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Gyártósori gyakorlatok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Minőségirányítás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Minőségirányítás gyakorlata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Gyártási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Gyártási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Gyártási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Gyártási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Szerelési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Gépkezelés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Gépkezelés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Gépkezelés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Gépkezelés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Karbantartási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Karbantartási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Karbantartási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RPr="00B2100B" w:rsidTr="00B430D0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26</w:t>
            </w:r>
          </w:p>
        </w:tc>
        <w:tc>
          <w:tcPr>
            <w:tcW w:w="4751" w:type="dxa"/>
            <w:vAlign w:val="center"/>
          </w:tcPr>
          <w:p w:rsidR="00B2100B" w:rsidRPr="00B2100B" w:rsidRDefault="00614A12" w:rsidP="00D70D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11511-12</w:t>
            </w:r>
          </w:p>
          <w:p w:rsidR="00B430D0" w:rsidRPr="00B2100B" w:rsidRDefault="00B430D0" w:rsidP="00D70D0C">
            <w:pPr>
              <w:spacing w:line="276" w:lineRule="auto"/>
              <w:jc w:val="center"/>
              <w:rPr>
                <w:b/>
                <w:sz w:val="28"/>
              </w:rPr>
            </w:pPr>
            <w:r w:rsidRPr="00B2100B">
              <w:rPr>
                <w:b/>
                <w:sz w:val="28"/>
              </w:rPr>
              <w:t>Járműkarosszériák felépítése, szerkezete, szerelése, ellenőrzése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B2100B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RPr="001667B1" w:rsidTr="001667B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26</w:t>
            </w:r>
          </w:p>
        </w:tc>
        <w:tc>
          <w:tcPr>
            <w:tcW w:w="4751" w:type="dxa"/>
            <w:vAlign w:val="center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67B1">
              <w:rPr>
                <w:sz w:val="24"/>
                <w:szCs w:val="24"/>
              </w:rPr>
              <w:t>Karosszéria készítő, szerelő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1667B1" w:rsidRDefault="00B430D0" w:rsidP="00D70D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Üzemeltetési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Üzemeltetési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Üzemeltetési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Gyártási, szerelési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Gyártási, 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Gyártási, 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Gyártási, szerelési gyakorlat</w:t>
            </w:r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30D0" w:rsidTr="003270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Pr="00CC22C8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B430D0" w:rsidRPr="00DD0B29" w:rsidRDefault="00B430D0" w:rsidP="00D70D0C">
            <w:pPr>
              <w:spacing w:line="276" w:lineRule="auto"/>
              <w:jc w:val="center"/>
              <w:rPr>
                <w:sz w:val="20"/>
              </w:rPr>
            </w:pPr>
            <w:r w:rsidRPr="005F0D9D">
              <w:rPr>
                <w:sz w:val="20"/>
              </w:rPr>
              <w:t>Javítási-karbantartás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430D0" w:rsidRPr="009B665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</w:tr>
      <w:tr w:rsidR="00B430D0" w:rsidTr="00614A12">
        <w:trPr>
          <w:trHeight w:val="794"/>
        </w:trPr>
        <w:tc>
          <w:tcPr>
            <w:tcW w:w="660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430D0" w:rsidRDefault="00B430D0" w:rsidP="00D70D0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430D0" w:rsidRPr="00527501" w:rsidRDefault="0072556E" w:rsidP="00614A12">
            <w:pPr>
              <w:spacing w:line="276" w:lineRule="auto"/>
              <w:rPr>
                <w:sz w:val="20"/>
                <w:szCs w:val="20"/>
              </w:rPr>
            </w:pPr>
            <w:r w:rsidRPr="0072556E">
              <w:rPr>
                <w:sz w:val="20"/>
                <w:szCs w:val="20"/>
              </w:rPr>
              <w:t>Javítási-karbantartás gyakorlat</w:t>
            </w:r>
            <w:bookmarkStart w:id="0" w:name="_GoBack"/>
            <w:bookmarkEnd w:id="0"/>
            <w:r w:rsidR="000518B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430D0" w:rsidRPr="00D902B9" w:rsidRDefault="00B430D0" w:rsidP="00D70D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D70D0C">
      <w:pPr>
        <w:spacing w:line="276" w:lineRule="auto"/>
        <w:jc w:val="center"/>
        <w:rPr>
          <w:sz w:val="20"/>
          <w:szCs w:val="20"/>
        </w:rPr>
      </w:pPr>
    </w:p>
    <w:sectPr w:rsidR="00AB22E3" w:rsidSect="00091BBE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DD" w:rsidRDefault="00561BDD" w:rsidP="00B2485D">
      <w:r>
        <w:separator/>
      </w:r>
    </w:p>
  </w:endnote>
  <w:endnote w:type="continuationSeparator" w:id="1">
    <w:p w:rsidR="00561BDD" w:rsidRDefault="00561BD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91BBE" w:rsidRDefault="00B3198B">
        <w:pPr>
          <w:pStyle w:val="llb"/>
          <w:jc w:val="center"/>
        </w:pPr>
        <w:fldSimple w:instr="PAGE   \* MERGEFORMAT">
          <w:r w:rsidR="00614A12">
            <w:rPr>
              <w:noProof/>
            </w:rPr>
            <w:t>1</w:t>
          </w:r>
        </w:fldSimple>
      </w:p>
      <w:p w:rsidR="00091BBE" w:rsidRDefault="00091BBE" w:rsidP="003F007E">
        <w:pPr>
          <w:pStyle w:val="llb"/>
          <w:jc w:val="center"/>
        </w:pPr>
        <w:r>
          <w:t>3452505.10</w:t>
        </w:r>
        <w:r w:rsidRPr="001331CC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DD" w:rsidRDefault="00561BDD" w:rsidP="00B2485D">
      <w:r>
        <w:separator/>
      </w:r>
    </w:p>
  </w:footnote>
  <w:footnote w:type="continuationSeparator" w:id="1">
    <w:p w:rsidR="00561BDD" w:rsidRDefault="00561BD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BE" w:rsidRPr="00340762" w:rsidRDefault="00091BB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1315"/>
    <w:rsid w:val="000518BD"/>
    <w:rsid w:val="00061263"/>
    <w:rsid w:val="00090A1B"/>
    <w:rsid w:val="00091BBE"/>
    <w:rsid w:val="00097CC1"/>
    <w:rsid w:val="000A46D8"/>
    <w:rsid w:val="000B579E"/>
    <w:rsid w:val="001411B8"/>
    <w:rsid w:val="00164A00"/>
    <w:rsid w:val="001667B1"/>
    <w:rsid w:val="00183A93"/>
    <w:rsid w:val="00200E7B"/>
    <w:rsid w:val="00264B0B"/>
    <w:rsid w:val="002B6D9D"/>
    <w:rsid w:val="002C1AF3"/>
    <w:rsid w:val="002E6AD5"/>
    <w:rsid w:val="002F79DE"/>
    <w:rsid w:val="00327050"/>
    <w:rsid w:val="00330B7C"/>
    <w:rsid w:val="00340762"/>
    <w:rsid w:val="0035197E"/>
    <w:rsid w:val="003A3CDC"/>
    <w:rsid w:val="003F007E"/>
    <w:rsid w:val="003F3D20"/>
    <w:rsid w:val="00416454"/>
    <w:rsid w:val="00424FB3"/>
    <w:rsid w:val="004C7770"/>
    <w:rsid w:val="004E0A5F"/>
    <w:rsid w:val="004F3AF4"/>
    <w:rsid w:val="00512211"/>
    <w:rsid w:val="00561BDD"/>
    <w:rsid w:val="00567BE7"/>
    <w:rsid w:val="005F08FA"/>
    <w:rsid w:val="005F0D9D"/>
    <w:rsid w:val="005F1E25"/>
    <w:rsid w:val="005F2D7C"/>
    <w:rsid w:val="00614A12"/>
    <w:rsid w:val="006C591C"/>
    <w:rsid w:val="00703883"/>
    <w:rsid w:val="0071508D"/>
    <w:rsid w:val="0072556E"/>
    <w:rsid w:val="007F7029"/>
    <w:rsid w:val="008621EF"/>
    <w:rsid w:val="00884D17"/>
    <w:rsid w:val="008C0910"/>
    <w:rsid w:val="008D1FA5"/>
    <w:rsid w:val="008F034E"/>
    <w:rsid w:val="00971AB4"/>
    <w:rsid w:val="009E2592"/>
    <w:rsid w:val="009F0791"/>
    <w:rsid w:val="00A95637"/>
    <w:rsid w:val="00AA2B5E"/>
    <w:rsid w:val="00AB22E3"/>
    <w:rsid w:val="00B03D8D"/>
    <w:rsid w:val="00B2100B"/>
    <w:rsid w:val="00B2485D"/>
    <w:rsid w:val="00B3198B"/>
    <w:rsid w:val="00B430D0"/>
    <w:rsid w:val="00BF7A62"/>
    <w:rsid w:val="00C6286A"/>
    <w:rsid w:val="00CA663C"/>
    <w:rsid w:val="00D07254"/>
    <w:rsid w:val="00D70D0C"/>
    <w:rsid w:val="00D93ACD"/>
    <w:rsid w:val="00DC4068"/>
    <w:rsid w:val="00DD7EBB"/>
    <w:rsid w:val="00DE6760"/>
    <w:rsid w:val="00E36CC5"/>
    <w:rsid w:val="00F01C45"/>
    <w:rsid w:val="00F22839"/>
    <w:rsid w:val="00F64AD2"/>
    <w:rsid w:val="00FE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7CC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97CC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97CC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97CC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97CC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97CC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97C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97CC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97CC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97CC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97CC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1868</Words>
  <Characters>12894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2017-10-23T17:01:00Z</dcterms:created>
  <dcterms:modified xsi:type="dcterms:W3CDTF">2017-10-23T17:01:00Z</dcterms:modified>
</cp:coreProperties>
</file>