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B17036" w:rsidRDefault="001205DB">
      <w:pPr>
        <w:jc w:val="center"/>
        <w:rPr>
          <w:b/>
          <w:sz w:val="40"/>
          <w:szCs w:val="40"/>
        </w:rPr>
      </w:pPr>
      <w:r w:rsidRPr="001205DB">
        <w:rPr>
          <w:b/>
          <w:sz w:val="40"/>
          <w:szCs w:val="40"/>
        </w:rPr>
        <w:t>Járműipari fémalkatrész-gyártó</w:t>
      </w:r>
    </w:p>
    <w:p w:rsidR="00061263" w:rsidRPr="001205DB" w:rsidRDefault="003D07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EE2F9F" w:rsidRPr="005447F7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205DB" w:rsidRPr="001205DB">
        <w:rPr>
          <w:sz w:val="28"/>
          <w:szCs w:val="28"/>
        </w:rPr>
        <w:t>34 521 07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060F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060F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060F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060F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060F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060F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060F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060F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ayout w:type="fixed"/>
        <w:tblLook w:val="04A0"/>
      </w:tblPr>
      <w:tblGrid>
        <w:gridCol w:w="660"/>
        <w:gridCol w:w="923"/>
        <w:gridCol w:w="697"/>
        <w:gridCol w:w="4751"/>
        <w:gridCol w:w="844"/>
        <w:gridCol w:w="924"/>
        <w:gridCol w:w="1374"/>
      </w:tblGrid>
      <w:tr w:rsidR="00090A1B" w:rsidTr="00286DCA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1" w:type="dxa"/>
            <w:vMerge w:val="restart"/>
            <w:vAlign w:val="center"/>
          </w:tcPr>
          <w:p w:rsidR="00C6286A" w:rsidRPr="00B17036" w:rsidRDefault="00512211" w:rsidP="00B1703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86DCA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05DB" w:rsidRPr="00D40181" w:rsidTr="0064787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205DB" w:rsidRPr="00D40181" w:rsidRDefault="001205DB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205DB" w:rsidRPr="00D40181" w:rsidRDefault="00CC22C8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108</w:t>
            </w:r>
          </w:p>
        </w:tc>
        <w:tc>
          <w:tcPr>
            <w:tcW w:w="4751" w:type="dxa"/>
            <w:vAlign w:val="center"/>
          </w:tcPr>
          <w:p w:rsidR="00D40181" w:rsidRPr="00D40181" w:rsidRDefault="00B17036" w:rsidP="00821551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10162-12</w:t>
            </w:r>
          </w:p>
          <w:p w:rsidR="001205DB" w:rsidRPr="00D40181" w:rsidRDefault="00CC22C8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Gépészeti alapozó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1205DB" w:rsidRPr="00D40181" w:rsidRDefault="001205DB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1205DB" w:rsidRPr="00647874" w:rsidTr="0064787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205DB" w:rsidRPr="00647874" w:rsidRDefault="001205DB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205DB" w:rsidRPr="00647874" w:rsidRDefault="00CC22C8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108</w:t>
            </w:r>
          </w:p>
        </w:tc>
        <w:tc>
          <w:tcPr>
            <w:tcW w:w="4751" w:type="dxa"/>
            <w:vAlign w:val="center"/>
          </w:tcPr>
          <w:p w:rsidR="001205DB" w:rsidRPr="00647874" w:rsidRDefault="00CC22C8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1205DB" w:rsidRPr="00647874" w:rsidRDefault="001205DB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205DB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205DB" w:rsidRPr="00D902B9" w:rsidRDefault="001205DB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205DB" w:rsidRPr="00CC22C8" w:rsidRDefault="00CC22C8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1205DB" w:rsidRPr="00DD0B29" w:rsidRDefault="00CC22C8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kézi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1205DB" w:rsidRPr="009B6659" w:rsidRDefault="001205DB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286DCA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reszelés technológiáinak begyakorlása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286DCA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reszelés szerszámkialakításai, reszelőtípusok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286DCA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Köszörülési technológiák végzése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286DCA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kézi köszörülés eszközei, szerszámai, kisgépei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286DCA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kézi forgácsolás eszközeinek, gépeinek, kézi kisgépeinek karbantartása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A kézi forgácsoló műhely rendje, munka- és tűzvédelmi ismeretek rendszerezése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Munkavédelmi előírások alkalmazása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86DCA" w:rsidTr="00B17036">
        <w:trPr>
          <w:trHeight w:val="567"/>
        </w:trPr>
        <w:tc>
          <w:tcPr>
            <w:tcW w:w="660" w:type="dxa"/>
            <w:vAlign w:val="center"/>
          </w:tcPr>
          <w:p w:rsidR="00286DCA" w:rsidRPr="00D902B9" w:rsidRDefault="00286DCA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86DCA" w:rsidRPr="00D902B9" w:rsidRDefault="00286DCA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86DCA" w:rsidRDefault="00286DCA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286DCA" w:rsidRPr="00527501" w:rsidRDefault="00286DCA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kézi forgácsolás eszközeinek, gépeinek, kézi kisgépeinek karbantartása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A kézi forgácsoló műhely rendje, munka- és tűzvédelmi ismeretek rendszerezése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Munkavédelmi előírások alkalmazása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286DCA" w:rsidRPr="00D902B9" w:rsidRDefault="00286DCA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286DCA" w:rsidRPr="00D902B9" w:rsidRDefault="00286DCA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286DCA" w:rsidRPr="00D902B9" w:rsidRDefault="00286DCA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902B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CC22C8" w:rsidRDefault="00CC22C8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3F7176" w:rsidRPr="00DD0B29" w:rsidRDefault="00CC22C8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gépi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9B665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Sorjázási műveletek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Köszörülések végzése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B5450" w:rsidRPr="001B5450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Síkköszörülés</w:t>
            </w:r>
            <w:r w:rsidR="00B17036">
              <w:rPr>
                <w:sz w:val="20"/>
                <w:szCs w:val="20"/>
              </w:rPr>
              <w:t>.</w:t>
            </w:r>
          </w:p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Palástköszörülés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Speciális munkadarab-befogó eszközök, készülékek használata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Fúrások, furatbővítések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Megmunkáló gépek kezelése (esztergagép, marógép, síkköszörű, oszlopos vagy állványos fúrógép)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A gépi forgácsoló műhely munka- és tűzvédelmi szabályainak alkalmazása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Megmunkáló gépek kezelése (esztergagép, marógép, síkköszörű, oszlopos vagy állványos fúrógép)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A gépi forgácsoló műhely munka- és tűzvédelmi szabályainak alkalmazása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22C8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22C8" w:rsidRPr="00D902B9" w:rsidRDefault="00CC22C8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22C8" w:rsidRPr="00CC22C8" w:rsidRDefault="00CC22C8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CC22C8" w:rsidRPr="00DD0B29" w:rsidRDefault="00CC22C8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forgács nélküli alakítása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22C8" w:rsidRPr="009B6659" w:rsidRDefault="00CC22C8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Nyíróvágás (nyírás) végzése kéziszerszámai, kézi kisgépei, gépei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B5450" w:rsidRPr="001B5450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Kivágás végzése, gépi technológiája</w:t>
            </w:r>
            <w:r w:rsidR="00B17036">
              <w:rPr>
                <w:sz w:val="20"/>
                <w:szCs w:val="20"/>
              </w:rPr>
              <w:t>.</w:t>
            </w:r>
          </w:p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Lyukasztási technológiák (kézi és gépi) végzése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Gépi korckötés készítés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902B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CC22C8" w:rsidRDefault="00CC22C8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3F7176" w:rsidRPr="00DD0B29" w:rsidRDefault="00CC22C8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Alapszerelések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9B665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1B5450" w:rsidRPr="001B5450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Hozaganyagok, segédanyagok választása</w:t>
            </w:r>
            <w:r w:rsidR="00B17036">
              <w:rPr>
                <w:sz w:val="20"/>
                <w:szCs w:val="20"/>
              </w:rPr>
              <w:t>.</w:t>
            </w:r>
          </w:p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Hegesztőgépek beállítása, üzemeltetése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B5450" w:rsidRPr="001B5450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Hozaganyagok, segédanyagok választása</w:t>
            </w:r>
            <w:r w:rsidR="00B17036">
              <w:rPr>
                <w:sz w:val="20"/>
                <w:szCs w:val="20"/>
              </w:rPr>
              <w:t>.</w:t>
            </w:r>
          </w:p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Hegesztőgépek beállítása, üzemeltetése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Szerelések forrasztással (lágyforrasztás, keményforrasztás)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Folyató anyagok használata, forrasztó szerszámok, berendezések működtetése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Szerelések ragasztással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Ragasztási technológiák, egy és többkomponensű ragasztóanyagok szakszerű alkalmazása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A szerelési technológiák speciális munkavédelmi előírásainak alkalmazása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RPr="00D40181" w:rsidTr="0064787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40181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D40181" w:rsidRDefault="00CC22C8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72</w:t>
            </w:r>
          </w:p>
        </w:tc>
        <w:tc>
          <w:tcPr>
            <w:tcW w:w="4751" w:type="dxa"/>
            <w:vAlign w:val="center"/>
          </w:tcPr>
          <w:p w:rsidR="00D40181" w:rsidRPr="00D40181" w:rsidRDefault="00B17036" w:rsidP="00821551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10173-12</w:t>
            </w:r>
          </w:p>
          <w:p w:rsidR="003F7176" w:rsidRPr="00D40181" w:rsidRDefault="00CC22C8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Anyagvizsgálatok és geometriai 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D40181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176" w:rsidRPr="00647874" w:rsidTr="0064787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647874" w:rsidRDefault="003F7176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7176" w:rsidRPr="00647874" w:rsidRDefault="00CC22C8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36</w:t>
            </w:r>
          </w:p>
        </w:tc>
        <w:tc>
          <w:tcPr>
            <w:tcW w:w="4751" w:type="dxa"/>
            <w:vAlign w:val="center"/>
          </w:tcPr>
          <w:p w:rsidR="003F7176" w:rsidRPr="00647874" w:rsidRDefault="00CC22C8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Anyagvizsgálat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647874" w:rsidRDefault="003F7176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F7176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902B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CC22C8" w:rsidRDefault="00CC22C8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3F7176" w:rsidRPr="00DD0B29" w:rsidRDefault="00CC22C8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Roncsolásosanyagvizsgálatok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9B665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1B5450" w:rsidRPr="001B5450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Roncsolásos anyagvizsgálatok fajtái, alkalmazási köre</w:t>
            </w:r>
          </w:p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A gépészetben használt any</w:t>
            </w:r>
            <w:r>
              <w:rPr>
                <w:sz w:val="20"/>
                <w:szCs w:val="20"/>
              </w:rPr>
              <w:t xml:space="preserve">agok vizsgálatának előkészítése. </w:t>
            </w:r>
            <w:r w:rsidRPr="001B5450">
              <w:rPr>
                <w:sz w:val="20"/>
                <w:szCs w:val="20"/>
              </w:rPr>
              <w:t>Célirányos roncsolásos anyagvizsgálatok végzése üzemi és laborkörülmények között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Technológiai anyagvizsgálatok. A mérési eredmények értékelése, dokumentálása. A gépészeti anyagokra és alkatrészekre vonatkozó információk tanulmányozása és értelmezése. Az iparban használatos fémes anyagok fizikai, kémiai, mechanikai, technológiai tulajdonságai.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Ipari anyagok mechanikai, hő technikai, villamos, korróziós, technológiai és egyéb tulajdonságai. Az anyagok tulajdonságainak és mikro-szerkezetének kapcsolata. Ötvöző anyagok hatása az anyag tulajdonságaira. Műszaki táblázatok, diagramok olvasása, értelmezése, kezelése. Mérőlapok, termékkísérő lapok, bárcák, feliratozás.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902B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CC22C8" w:rsidRDefault="00CC22C8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3F7176" w:rsidRPr="003F7176" w:rsidRDefault="00CC22C8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Roncsolás</w:t>
            </w:r>
            <w:r>
              <w:rPr>
                <w:sz w:val="20"/>
              </w:rPr>
              <w:t xml:space="preserve">mentes </w:t>
            </w:r>
            <w:r w:rsidRPr="00CC22C8">
              <w:rPr>
                <w:sz w:val="20"/>
              </w:rPr>
              <w:t>anyagvizsgálatok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9B665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Roncsolásmentes anyagvizsgálatok fajtái, csoportosítása, alkalmazási területei. Számítástechnika az anyagvizsgálatban. A gépészetben használt anyagok előkészítése vizsgálatra. Célirányos roncsolásmentes anyagvizsgálatok végzése üzemi és laborkörülmények között. Folyadékpenetrációs vizsgálat. Ultrahangos vizsgálat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Röntgen vizsgálat. Mágneses vizsgálat. Örvényáramos vizsgálat. Technológiai anyagvizsgálatok. A mérési eredmények értékelése, dokumentálása. A gépészeti anyagokra és alkatrészekre vonatkozó információk tanulmányozása és értelmezése. Az iparban használatos fémes anyagok fizikai, kémiai, mechanikai, technológiai tulajdonságai.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Ipari anyagok mechanikai, hőtechnikai, villamos, korróziós, technológiai és egyéb tulajdonságai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Ötvöző anyagok hatása az anyag tulajdonságaira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Az anyagok tulajdonságainak és mikro-szerkezetének kapcsolata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B40" w:rsidRPr="00647874" w:rsidTr="0064787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57B40" w:rsidRPr="00647874" w:rsidRDefault="00B57B40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57B40" w:rsidRPr="00647874" w:rsidRDefault="00B57B40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36</w:t>
            </w:r>
          </w:p>
        </w:tc>
        <w:tc>
          <w:tcPr>
            <w:tcW w:w="4751" w:type="dxa"/>
            <w:vAlign w:val="center"/>
          </w:tcPr>
          <w:p w:rsidR="00B57B40" w:rsidRPr="00647874" w:rsidRDefault="00B57B40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Gépészeti mérések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57B40" w:rsidRPr="00647874" w:rsidRDefault="00B57B40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7B40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57B40" w:rsidRPr="00D902B9" w:rsidRDefault="00B57B40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57B40" w:rsidRPr="00CC22C8" w:rsidRDefault="00B57B40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B57B40" w:rsidRPr="00DD0B29" w:rsidRDefault="00B57B40" w:rsidP="00821551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Nagypontosságú mérések, mérőeszközök és</w:t>
            </w:r>
            <w:r w:rsidR="00B17036">
              <w:rPr>
                <w:sz w:val="20"/>
              </w:rPr>
              <w:t xml:space="preserve"> </w:t>
            </w:r>
            <w:r w:rsidRPr="00B57B40">
              <w:rPr>
                <w:sz w:val="20"/>
              </w:rPr>
              <w:t>alkalmazásuk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57B40" w:rsidRPr="009B6659" w:rsidRDefault="00B57B40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A gépészeti anyagokra és alkatrészekre vonatkozó információk tanulmányozása és értelmezése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B5450" w:rsidRPr="001B5450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Mérőeszközök, mérési segédeszközök ismerete</w:t>
            </w:r>
            <w:r w:rsidR="00B17036">
              <w:rPr>
                <w:sz w:val="20"/>
                <w:szCs w:val="20"/>
              </w:rPr>
              <w:t>.</w:t>
            </w:r>
          </w:p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Mechanikai hossz- és átmérő mérések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B5450" w:rsidRPr="001B5450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Alakhűség és helyzetpontosság mérése, ellenőrzése</w:t>
            </w:r>
            <w:r w:rsidR="00B17036">
              <w:rPr>
                <w:sz w:val="20"/>
                <w:szCs w:val="20"/>
              </w:rPr>
              <w:t>.</w:t>
            </w:r>
          </w:p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Mérés optikai mérőeszközökkel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Felületi érdesség mérése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Összetett méret-, alak- és helyzetmérés, mérési jegyzőkönyv készítése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B5450" w:rsidRPr="001B5450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Sorozatmérés eszközei, alkalmazásuk</w:t>
            </w:r>
            <w:r w:rsidR="00B17036">
              <w:rPr>
                <w:sz w:val="20"/>
                <w:szCs w:val="20"/>
              </w:rPr>
              <w:t>.</w:t>
            </w:r>
          </w:p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Mérőlapok, termékkísérő lapok, bárcák, feliratozás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1B5450" w:rsidRPr="001B5450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Gépipari mérőeszközök használata</w:t>
            </w:r>
            <w:r w:rsidR="00B17036">
              <w:rPr>
                <w:sz w:val="20"/>
                <w:szCs w:val="20"/>
              </w:rPr>
              <w:t>.</w:t>
            </w:r>
          </w:p>
          <w:p w:rsidR="00A9543E" w:rsidRPr="00527501" w:rsidRDefault="001B5450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Mérési eredmények elemzése, grafikus ábrázolása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7B40" w:rsidRPr="00D40181" w:rsidTr="0064787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57B40" w:rsidRPr="00D40181" w:rsidRDefault="00B57B40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57B40" w:rsidRPr="00D40181" w:rsidRDefault="00B57B40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144</w:t>
            </w:r>
          </w:p>
        </w:tc>
        <w:tc>
          <w:tcPr>
            <w:tcW w:w="4751" w:type="dxa"/>
            <w:vAlign w:val="center"/>
          </w:tcPr>
          <w:p w:rsidR="00D40181" w:rsidRPr="00D40181" w:rsidRDefault="00B17036" w:rsidP="00821551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10182-12</w:t>
            </w:r>
          </w:p>
          <w:p w:rsidR="00B57B40" w:rsidRPr="00D40181" w:rsidRDefault="00B57B40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Járműipari fémalkatrész-gyártó alapfeladatok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57B40" w:rsidRPr="00D40181" w:rsidRDefault="00B57B40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B57B40" w:rsidRPr="00647874" w:rsidTr="0064787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57B40" w:rsidRPr="00647874" w:rsidRDefault="00B57B40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57B40" w:rsidRPr="00647874" w:rsidRDefault="00B57B40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144</w:t>
            </w:r>
          </w:p>
        </w:tc>
        <w:tc>
          <w:tcPr>
            <w:tcW w:w="4751" w:type="dxa"/>
            <w:vAlign w:val="center"/>
          </w:tcPr>
          <w:p w:rsidR="00B57B40" w:rsidRPr="00647874" w:rsidRDefault="00B57B40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Kohászat és hőkezelés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57B40" w:rsidRPr="00647874" w:rsidRDefault="00B57B40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7B40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57B40" w:rsidRPr="00D902B9" w:rsidRDefault="00B57B40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57B40" w:rsidRPr="00CC22C8" w:rsidRDefault="00B57B40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B57B40" w:rsidRPr="00DD0B29" w:rsidRDefault="00B57B40" w:rsidP="00821551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Kohászati alapanyagok előkészítése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57B40" w:rsidRPr="009B6659" w:rsidRDefault="00B57B40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Az előkészítés szükségessége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A2D6C" w:rsidRPr="001A2D6C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Az alapanyagok felhasználhatóságát befolyásoló tényezők</w:t>
            </w:r>
            <w:r w:rsidR="00B17036">
              <w:rPr>
                <w:sz w:val="20"/>
                <w:szCs w:val="20"/>
              </w:rPr>
              <w:t>.</w:t>
            </w:r>
          </w:p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Az előkészítés gazdaságosságra gyakorolt hatása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A2D6C" w:rsidRPr="001A2D6C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Az alapanyag szemcsenagyság befolyásoló hatása</w:t>
            </w:r>
            <w:r w:rsidR="00B17036">
              <w:rPr>
                <w:sz w:val="20"/>
                <w:szCs w:val="20"/>
              </w:rPr>
              <w:t>.</w:t>
            </w:r>
          </w:p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Vasérc megfelelő összetételének beállítása dúsítással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Meddő elkülönítése különféle eljárásokkal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902B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D902B9" w:rsidRDefault="00B57B40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51" w:type="dxa"/>
            <w:vAlign w:val="center"/>
          </w:tcPr>
          <w:p w:rsidR="003F7176" w:rsidRPr="003F7176" w:rsidRDefault="00B57B40" w:rsidP="00821551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Kohászati technológiák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9B665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1A2D6C" w:rsidTr="00B17036">
        <w:trPr>
          <w:trHeight w:val="794"/>
        </w:trPr>
        <w:tc>
          <w:tcPr>
            <w:tcW w:w="660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A2D6C" w:rsidRDefault="001A2D6C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1A2D6C" w:rsidRPr="001A2D6C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Kohászati technológiák végzése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2D6C" w:rsidTr="00B17036">
        <w:trPr>
          <w:trHeight w:val="794"/>
        </w:trPr>
        <w:tc>
          <w:tcPr>
            <w:tcW w:w="660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A2D6C" w:rsidRDefault="001A2D6C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A2D6C" w:rsidRPr="001A2D6C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Kohászati termék előállítás tűzi kohászati technológiával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2D6C" w:rsidTr="00B17036">
        <w:trPr>
          <w:trHeight w:val="794"/>
        </w:trPr>
        <w:tc>
          <w:tcPr>
            <w:tcW w:w="660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A2D6C" w:rsidRDefault="001A2D6C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A2D6C" w:rsidRPr="001A2D6C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Kohászati termék előállítás hidrometallurgia technológiával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2D6C" w:rsidTr="00B17036">
        <w:trPr>
          <w:trHeight w:val="794"/>
        </w:trPr>
        <w:tc>
          <w:tcPr>
            <w:tcW w:w="660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A2D6C" w:rsidRDefault="001A2D6C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A2D6C" w:rsidRPr="001A2D6C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Kohászati termék elektrometallurgia technológiával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2D6C" w:rsidTr="00B17036">
        <w:trPr>
          <w:trHeight w:val="794"/>
        </w:trPr>
        <w:tc>
          <w:tcPr>
            <w:tcW w:w="660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A2D6C" w:rsidRDefault="001A2D6C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A2D6C" w:rsidRPr="001A2D6C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Kohászati technológiák alkalmazása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2D6C" w:rsidTr="00B17036">
        <w:trPr>
          <w:trHeight w:val="794"/>
        </w:trPr>
        <w:tc>
          <w:tcPr>
            <w:tcW w:w="660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A2D6C" w:rsidRDefault="001A2D6C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A2D6C" w:rsidRPr="001A2D6C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Acélgyártási technológiák alkalmazása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2D6C" w:rsidTr="00B17036">
        <w:trPr>
          <w:trHeight w:val="794"/>
        </w:trPr>
        <w:tc>
          <w:tcPr>
            <w:tcW w:w="660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A2D6C" w:rsidRDefault="001A2D6C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A2D6C" w:rsidRPr="001A2D6C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Elektroacél gyártás alkalmazása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2D6C" w:rsidTr="00B17036">
        <w:trPr>
          <w:trHeight w:val="794"/>
        </w:trPr>
        <w:tc>
          <w:tcPr>
            <w:tcW w:w="660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A2D6C" w:rsidRDefault="001A2D6C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A2D6C" w:rsidRPr="001A2D6C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Elektroacél gyártás ívfényes kemencében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1A2D6C" w:rsidRPr="00D902B9" w:rsidRDefault="001A2D6C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902B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D902B9" w:rsidRDefault="00B57B40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3F7176" w:rsidRPr="00B57B40" w:rsidRDefault="00B57B40" w:rsidP="00821551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Anyagszerkezettani</w:t>
            </w:r>
            <w:r w:rsidR="00B17036">
              <w:rPr>
                <w:sz w:val="20"/>
              </w:rPr>
              <w:t xml:space="preserve"> </w:t>
            </w:r>
            <w:r w:rsidRPr="00B57B40">
              <w:rPr>
                <w:sz w:val="20"/>
              </w:rPr>
              <w:t>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9B665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Szövetszerkezet vizsgálatokat végez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Radiográfiai röntgen- és gammasugaras vizsgálatokat végez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Röntgenátvilágításos vizsgálatot végez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Kristályrács szerkezetet állapít meg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Kiértékeli a kristályszerkezetben mért mérési eredményeket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Beállítja és kezeli a fénymikroszkópot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Szemcse alak meghatározást végez fémmikroszkóp segítségével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Megállapítja a szemcsehatárok helyzetét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Meghatározza a szemcseméretet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Megállapítja a szemcsetípusok és a szemcsék gyakoriságát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Beállítja és kezeli az elektronmikroszkópot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902B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D902B9" w:rsidRDefault="00B57B40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51" w:type="dxa"/>
            <w:vAlign w:val="center"/>
          </w:tcPr>
          <w:p w:rsidR="003F7176" w:rsidRPr="003F7176" w:rsidRDefault="00B57B40" w:rsidP="00821551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Hőkezelések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9B6659" w:rsidRDefault="003F7176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Előkészíti a munkadarabokat hőkezelésre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Előkészíti a hőkezelő berendezést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Beállítja a hőkezelő berendezést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1A2D6C" w:rsidRPr="001A2D6C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Elhelyezi a hőkezelendő munkadarabokat</w:t>
            </w:r>
            <w:r w:rsidR="00B17036">
              <w:rPr>
                <w:sz w:val="20"/>
                <w:szCs w:val="20"/>
              </w:rPr>
              <w:t>.</w:t>
            </w:r>
          </w:p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Hőkezeléseket végez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Ellenőrzi a hőkezelési folyamatot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A hőkezelés folyamán: hevítési, hőntartási, hűtési folyamatokat végez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Hűtési technológiát választ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Beállítja a hűtési technológiát (folyamatos hűtés, szakaszos hűtés)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Megválasztja a hűtőközeget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Beállítja a hűtési folyamat sebességét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A hőkezelés folyamán ellenőrzi, szükség esetén korrigálja a technológiai paramétereket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Alkalmazza a technológiai lépéseket a hőkezelési eljárások végzése során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567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Beállítja a hűtési folyamat sebességét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A hőkezelés folyamán ellenőrzi, szükség esetén korrigálja a technológiai paramétereket</w:t>
            </w:r>
            <w:r>
              <w:rPr>
                <w:sz w:val="20"/>
                <w:szCs w:val="20"/>
              </w:rPr>
              <w:t xml:space="preserve">. </w:t>
            </w:r>
            <w:r w:rsidRPr="001A2D6C">
              <w:rPr>
                <w:sz w:val="20"/>
                <w:szCs w:val="20"/>
              </w:rPr>
              <w:t>Alkalmazza a technológiai lépéseket a hőkezelési eljárások végzése során</w:t>
            </w:r>
            <w:r w:rsidR="00B17036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A12D7" w:rsidRPr="00D40181" w:rsidTr="0064787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A12D7" w:rsidRPr="00D40181" w:rsidRDefault="002A12D7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A12D7" w:rsidRPr="00D40181" w:rsidRDefault="005C1D4D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252</w:t>
            </w:r>
          </w:p>
        </w:tc>
        <w:tc>
          <w:tcPr>
            <w:tcW w:w="4751" w:type="dxa"/>
            <w:vAlign w:val="center"/>
          </w:tcPr>
          <w:p w:rsidR="00D40181" w:rsidRPr="00D40181" w:rsidRDefault="00B57B40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10183</w:t>
            </w:r>
            <w:r w:rsidR="008277CB">
              <w:rPr>
                <w:b/>
                <w:sz w:val="28"/>
              </w:rPr>
              <w:t>-12</w:t>
            </w:r>
          </w:p>
          <w:p w:rsidR="002A12D7" w:rsidRPr="00D40181" w:rsidRDefault="00B57B40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Járműipari fémalkatrész-gyártó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A12D7" w:rsidRPr="00D40181" w:rsidRDefault="002A12D7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2A12D7" w:rsidRPr="00647874" w:rsidTr="0064787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A12D7" w:rsidRPr="00647874" w:rsidRDefault="002A12D7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A12D7" w:rsidRPr="00647874" w:rsidRDefault="005C1D4D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252</w:t>
            </w:r>
          </w:p>
        </w:tc>
        <w:tc>
          <w:tcPr>
            <w:tcW w:w="4751" w:type="dxa"/>
            <w:vAlign w:val="center"/>
          </w:tcPr>
          <w:p w:rsidR="002A12D7" w:rsidRPr="00647874" w:rsidRDefault="00B57B40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A fémöntészet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A12D7" w:rsidRPr="00647874" w:rsidRDefault="002A12D7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A12D7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A12D7" w:rsidRPr="00D902B9" w:rsidRDefault="002A12D7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A12D7" w:rsidRPr="00D902B9" w:rsidRDefault="005C1D4D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51" w:type="dxa"/>
            <w:vAlign w:val="center"/>
          </w:tcPr>
          <w:p w:rsidR="008277CB" w:rsidRDefault="008277CB" w:rsidP="008215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Öntési formák készítése</w:t>
            </w:r>
          </w:p>
          <w:p w:rsidR="002A12D7" w:rsidRPr="00DD0B29" w:rsidRDefault="00B57B40" w:rsidP="00821551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(homokforma, héjforma, kokilla)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A12D7" w:rsidRPr="009B6659" w:rsidRDefault="002A12D7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Formakészítés technológiáinak alkalmazása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1A2D6C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2D6C">
              <w:rPr>
                <w:sz w:val="20"/>
                <w:szCs w:val="20"/>
              </w:rPr>
              <w:t>Formakészítés technológiáinak alkalmazása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3777C9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77C9">
              <w:rPr>
                <w:sz w:val="20"/>
                <w:szCs w:val="20"/>
              </w:rPr>
              <w:t>Osztott formakialakítású öntési formák 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3777C9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77C9">
              <w:rPr>
                <w:sz w:val="20"/>
                <w:szCs w:val="20"/>
              </w:rPr>
              <w:t>Osztott formakialakítású öntési formák 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3777C9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77C9">
              <w:rPr>
                <w:sz w:val="20"/>
                <w:szCs w:val="20"/>
              </w:rPr>
              <w:t>Formázószekrények előkészítése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3777C9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77C9">
              <w:rPr>
                <w:sz w:val="20"/>
                <w:szCs w:val="20"/>
              </w:rPr>
              <w:t>Minta előkészítése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3777C9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77C9">
              <w:rPr>
                <w:sz w:val="20"/>
                <w:szCs w:val="20"/>
              </w:rPr>
              <w:t>Alsó formafél elkészítése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3777C9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77C9">
              <w:rPr>
                <w:sz w:val="20"/>
                <w:szCs w:val="20"/>
              </w:rPr>
              <w:t>Minta elhelyezés, formázóhomokkal történő kitöltés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3777C9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77C9">
              <w:rPr>
                <w:sz w:val="20"/>
                <w:szCs w:val="20"/>
              </w:rPr>
              <w:t>Tömörítés és osztófelület elkészítése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3777C9" w:rsidRPr="003777C9" w:rsidRDefault="003777C9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77C9">
              <w:rPr>
                <w:sz w:val="20"/>
                <w:szCs w:val="20"/>
              </w:rPr>
              <w:t>Felső formafél elkészítése</w:t>
            </w:r>
            <w:r w:rsidR="008277CB">
              <w:rPr>
                <w:sz w:val="20"/>
                <w:szCs w:val="20"/>
              </w:rPr>
              <w:t>.</w:t>
            </w:r>
          </w:p>
          <w:p w:rsidR="00A9543E" w:rsidRPr="00527501" w:rsidRDefault="003777C9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77C9">
              <w:rPr>
                <w:sz w:val="20"/>
                <w:szCs w:val="20"/>
              </w:rPr>
              <w:t>Kettéválasztás után minta kivétel, magbehelyezés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3777C9" w:rsidRPr="003777C9" w:rsidRDefault="003777C9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77C9">
              <w:rPr>
                <w:sz w:val="20"/>
                <w:szCs w:val="20"/>
              </w:rPr>
              <w:t>Felső formafél elkészítése</w:t>
            </w:r>
            <w:r w:rsidR="008277CB">
              <w:rPr>
                <w:sz w:val="20"/>
                <w:szCs w:val="20"/>
              </w:rPr>
              <w:t>.</w:t>
            </w:r>
          </w:p>
          <w:p w:rsidR="00A9543E" w:rsidRPr="00527501" w:rsidRDefault="003777C9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77C9">
              <w:rPr>
                <w:sz w:val="20"/>
                <w:szCs w:val="20"/>
              </w:rPr>
              <w:t>Kettéválasztás után minta kivétel, magbehelyezés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A12D7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A12D7" w:rsidRPr="00D902B9" w:rsidRDefault="002A12D7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A12D7" w:rsidRPr="00D902B9" w:rsidRDefault="005C1D4D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51" w:type="dxa"/>
            <w:vAlign w:val="center"/>
          </w:tcPr>
          <w:p w:rsidR="002A12D7" w:rsidRPr="00DD0B29" w:rsidRDefault="005C1D4D" w:rsidP="00821551">
            <w:pPr>
              <w:spacing w:line="276" w:lineRule="auto"/>
              <w:jc w:val="center"/>
              <w:rPr>
                <w:sz w:val="20"/>
              </w:rPr>
            </w:pPr>
            <w:r w:rsidRPr="005C1D4D">
              <w:rPr>
                <w:sz w:val="20"/>
              </w:rPr>
              <w:t>Öntőgépek, kemencék</w:t>
            </w:r>
            <w:r>
              <w:rPr>
                <w:sz w:val="20"/>
              </w:rPr>
              <w:t xml:space="preserve"> kezelése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A12D7" w:rsidRPr="009B6659" w:rsidRDefault="002A12D7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CE0142" w:rsidRPr="00CE0142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Olvasztó berendezések</w:t>
            </w:r>
            <w:r w:rsidR="008277CB">
              <w:rPr>
                <w:sz w:val="20"/>
                <w:szCs w:val="20"/>
              </w:rPr>
              <w:t>.</w:t>
            </w:r>
          </w:p>
          <w:p w:rsidR="00A9543E" w:rsidRPr="00527501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Tégelykemencék működtetése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E0142" w:rsidRPr="00CE0142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Olvasztó berendezések</w:t>
            </w:r>
            <w:r w:rsidR="008277CB">
              <w:rPr>
                <w:sz w:val="20"/>
                <w:szCs w:val="20"/>
              </w:rPr>
              <w:t>.</w:t>
            </w:r>
          </w:p>
          <w:p w:rsidR="00A9543E" w:rsidRPr="00527501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Tégelykemencék működtetése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0142" w:rsidTr="00B17036">
        <w:trPr>
          <w:trHeight w:val="794"/>
        </w:trPr>
        <w:tc>
          <w:tcPr>
            <w:tcW w:w="660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0142" w:rsidRDefault="00CE014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E0142" w:rsidRPr="00CE0142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Alapanyaggal történő feltöltés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0142" w:rsidTr="00B17036">
        <w:trPr>
          <w:trHeight w:val="794"/>
        </w:trPr>
        <w:tc>
          <w:tcPr>
            <w:tcW w:w="660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0142" w:rsidRDefault="00CE014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E0142" w:rsidRPr="00CE0142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Felfűtés gázzal vagy elektromos árammal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0142" w:rsidTr="00B17036">
        <w:trPr>
          <w:trHeight w:val="794"/>
        </w:trPr>
        <w:tc>
          <w:tcPr>
            <w:tcW w:w="660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0142" w:rsidRDefault="00CE014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E0142" w:rsidRPr="00CE0142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Oxidáció megakadályozása vákuummal, só olvadékkal vagy védőgázzal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0142" w:rsidTr="00B17036">
        <w:trPr>
          <w:trHeight w:val="794"/>
        </w:trPr>
        <w:tc>
          <w:tcPr>
            <w:tcW w:w="660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0142" w:rsidRDefault="00CE014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E0142" w:rsidRPr="00CE0142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Ívkemencék működtetése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0142" w:rsidTr="00B17036">
        <w:trPr>
          <w:trHeight w:val="794"/>
        </w:trPr>
        <w:tc>
          <w:tcPr>
            <w:tcW w:w="660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0142" w:rsidRDefault="00CE014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E0142" w:rsidRPr="00CE0142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Alapanyaggal történő feltöltés. Alapanyag olvasztása elektromos ív hőhatásával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0142" w:rsidTr="00B17036">
        <w:trPr>
          <w:trHeight w:val="794"/>
        </w:trPr>
        <w:tc>
          <w:tcPr>
            <w:tcW w:w="660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0142" w:rsidRDefault="00CE014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E0142" w:rsidRPr="00CE0142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Csapolás végzése</w:t>
            </w:r>
            <w:r w:rsidR="008277CB">
              <w:rPr>
                <w:sz w:val="20"/>
                <w:szCs w:val="20"/>
              </w:rPr>
              <w:t>.</w:t>
            </w:r>
          </w:p>
          <w:p w:rsidR="00CE0142" w:rsidRPr="00CE0142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Kupolókemencék működtetése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0142" w:rsidTr="00B17036">
        <w:trPr>
          <w:trHeight w:val="794"/>
        </w:trPr>
        <w:tc>
          <w:tcPr>
            <w:tcW w:w="660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E0142" w:rsidRDefault="00CE014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CE0142" w:rsidRPr="00CE0142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Csapolás végzése</w:t>
            </w:r>
            <w:r w:rsidR="008277CB">
              <w:rPr>
                <w:sz w:val="20"/>
                <w:szCs w:val="20"/>
              </w:rPr>
              <w:t>.</w:t>
            </w:r>
          </w:p>
          <w:p w:rsidR="00CE0142" w:rsidRPr="00CE0142" w:rsidRDefault="00CE014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0142">
              <w:rPr>
                <w:sz w:val="20"/>
                <w:szCs w:val="20"/>
              </w:rPr>
              <w:t>Kupolókemencék működtetése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E0142" w:rsidRPr="00D902B9" w:rsidRDefault="00CE014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1D4D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C1D4D" w:rsidRPr="00D902B9" w:rsidRDefault="005C1D4D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C1D4D" w:rsidRPr="00D902B9" w:rsidRDefault="005C1D4D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51" w:type="dxa"/>
            <w:vAlign w:val="center"/>
          </w:tcPr>
          <w:p w:rsidR="005C1D4D" w:rsidRPr="00DD0B29" w:rsidRDefault="005C1D4D" w:rsidP="00821551">
            <w:pPr>
              <w:spacing w:line="276" w:lineRule="auto"/>
              <w:jc w:val="center"/>
              <w:rPr>
                <w:sz w:val="20"/>
              </w:rPr>
            </w:pPr>
            <w:r w:rsidRPr="005C1D4D">
              <w:rPr>
                <w:sz w:val="20"/>
              </w:rPr>
              <w:t>Öntési technológiák</w:t>
            </w:r>
            <w:r w:rsidR="008277CB">
              <w:rPr>
                <w:sz w:val="20"/>
              </w:rPr>
              <w:t xml:space="preserve"> </w:t>
            </w:r>
            <w:r w:rsidRPr="005C1D4D">
              <w:rPr>
                <w:sz w:val="20"/>
              </w:rPr>
              <w:t>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C1D4D" w:rsidRPr="009B6659" w:rsidRDefault="005C1D4D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Az öntési technológiák alkalmazása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Az öntési technológiák alkalmazása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Az öntési technológiák alkalmazása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Kész öntőforma öntéshez történő előkészítése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Kész öntőforma öntéshez történő előkészítése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Homokformába történő öntési technológia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Homokformába történő öntési technológia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Homokformába történő öntési technológia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Folyékony fém előkészítése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Folyékony fém előkészítése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Forma előkészítése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Öntés kézi, gépesített és gépi technológiával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Öntés kézi, gépesített és gépi technológiával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Öntés kézi, gépesített és gépi technológiával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1D4D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C1D4D" w:rsidRPr="00D902B9" w:rsidRDefault="005C1D4D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C1D4D" w:rsidRPr="00D902B9" w:rsidRDefault="005C1D4D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5C1D4D" w:rsidRPr="00DD0B29" w:rsidRDefault="005C1D4D" w:rsidP="00821551">
            <w:pPr>
              <w:spacing w:line="276" w:lineRule="auto"/>
              <w:jc w:val="center"/>
              <w:rPr>
                <w:sz w:val="20"/>
              </w:rPr>
            </w:pPr>
            <w:r w:rsidRPr="005C1D4D">
              <w:rPr>
                <w:sz w:val="20"/>
              </w:rPr>
              <w:t>Öntészeti utómunkálatok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C1D4D" w:rsidRPr="009B6659" w:rsidRDefault="005C1D4D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7C711D" w:rsidRPr="007C711D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Az durva és finom öntvénytisztítás végzése</w:t>
            </w:r>
            <w:r w:rsidR="008277CB">
              <w:rPr>
                <w:sz w:val="20"/>
                <w:szCs w:val="20"/>
              </w:rPr>
              <w:t>.</w:t>
            </w:r>
          </w:p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Az öntvénytisztítás kézi és gépi technológiával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C711D" w:rsidRPr="007C711D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Az öntvénytisztítás kézi szerszámainak használata</w:t>
            </w:r>
            <w:r w:rsidR="008277CB">
              <w:rPr>
                <w:sz w:val="20"/>
                <w:szCs w:val="20"/>
              </w:rPr>
              <w:t>.</w:t>
            </w:r>
          </w:p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Pneumatikus működtetésű kéziszerszámok használata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C711D" w:rsidRPr="007C711D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Az öntvénytisztítás kézi szerszámainak használata</w:t>
            </w:r>
            <w:r w:rsidR="008277CB">
              <w:rPr>
                <w:sz w:val="20"/>
                <w:szCs w:val="20"/>
              </w:rPr>
              <w:t>.</w:t>
            </w:r>
          </w:p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Pneumatikus működtetésű kéziszerszámok használata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Elektromos működtetésű kéziszerszámok használata</w:t>
            </w:r>
            <w:r w:rsidR="00357CF5">
              <w:rPr>
                <w:sz w:val="20"/>
                <w:szCs w:val="20"/>
              </w:rPr>
              <w:t xml:space="preserve">. </w:t>
            </w:r>
            <w:r w:rsidRPr="007C711D">
              <w:rPr>
                <w:sz w:val="20"/>
                <w:szCs w:val="20"/>
              </w:rPr>
              <w:t>Az öntvénytisztítás gépi eszközeinek, berendezéseinek használata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711D">
              <w:rPr>
                <w:sz w:val="20"/>
                <w:szCs w:val="20"/>
              </w:rPr>
              <w:t>Sörétszóró berendezések kezelése</w:t>
            </w:r>
            <w:r w:rsidR="00357CF5">
              <w:rPr>
                <w:sz w:val="20"/>
                <w:szCs w:val="20"/>
              </w:rPr>
              <w:t xml:space="preserve">. </w:t>
            </w:r>
            <w:r w:rsidRPr="007C711D">
              <w:rPr>
                <w:sz w:val="20"/>
                <w:szCs w:val="20"/>
              </w:rPr>
              <w:t>Homokfúvó berendezések kezelése</w:t>
            </w:r>
            <w:r w:rsidR="00357CF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543E" w:rsidTr="00B17036">
        <w:trPr>
          <w:trHeight w:val="794"/>
        </w:trPr>
        <w:tc>
          <w:tcPr>
            <w:tcW w:w="660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9543E" w:rsidRDefault="00A9543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A9543E" w:rsidRPr="00527501" w:rsidRDefault="007C711D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7C711D">
              <w:rPr>
                <w:sz w:val="20"/>
                <w:szCs w:val="20"/>
              </w:rPr>
              <w:t>Központi és helyi porelszívók kezelése, üzemeltetése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A9543E" w:rsidRPr="00D902B9" w:rsidRDefault="00A9543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F76D4" w:rsidRPr="00D40181" w:rsidTr="0064787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F76D4" w:rsidRPr="00D40181" w:rsidRDefault="005F76D4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F76D4" w:rsidRPr="00D40181" w:rsidRDefault="005F76D4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140</w:t>
            </w:r>
          </w:p>
        </w:tc>
        <w:tc>
          <w:tcPr>
            <w:tcW w:w="4751" w:type="dxa"/>
            <w:vAlign w:val="center"/>
          </w:tcPr>
          <w:p w:rsidR="005F76D4" w:rsidRPr="00D40181" w:rsidRDefault="00B17036" w:rsidP="00821551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Összefüggő szakmai gyakorlat</w:t>
            </w:r>
          </w:p>
          <w:p w:rsidR="005F76D4" w:rsidRPr="00D40181" w:rsidRDefault="005F76D4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(nyári gyakorlat)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F76D4" w:rsidRPr="00D40181" w:rsidRDefault="005F76D4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RPr="00D40181" w:rsidTr="0064787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40181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D40181" w:rsidRDefault="007350CE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26</w:t>
            </w:r>
          </w:p>
        </w:tc>
        <w:tc>
          <w:tcPr>
            <w:tcW w:w="4751" w:type="dxa"/>
            <w:vAlign w:val="center"/>
          </w:tcPr>
          <w:p w:rsidR="00D40181" w:rsidRDefault="00B17036" w:rsidP="00821551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10162-12</w:t>
            </w:r>
          </w:p>
          <w:p w:rsidR="007350CE" w:rsidRPr="00D40181" w:rsidRDefault="007350CE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Gépészeti alapozó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D40181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RPr="00647874" w:rsidTr="0064787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26</w:t>
            </w:r>
          </w:p>
        </w:tc>
        <w:tc>
          <w:tcPr>
            <w:tcW w:w="4751" w:type="dxa"/>
            <w:vAlign w:val="center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350CE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CC22C8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1" w:type="dxa"/>
            <w:vAlign w:val="center"/>
          </w:tcPr>
          <w:p w:rsidR="007350CE" w:rsidRPr="00DD0B29" w:rsidRDefault="007350CE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kézi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9B665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Fémek alakítása kézi forgácsolással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Fémek alakítása kézi forgácsolással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CC22C8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1" w:type="dxa"/>
            <w:vAlign w:val="center"/>
          </w:tcPr>
          <w:p w:rsidR="007350CE" w:rsidRPr="00DD0B29" w:rsidRDefault="007350CE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gépi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9B665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Fémek alakítása gépi forgácsolással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Fémek alakítása gépi forgácsolással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CC22C8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7350CE" w:rsidRPr="00DD0B29" w:rsidRDefault="007350CE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forgács nélküli alakítása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9B665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Fémek forgács nélküli alakítása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Fémek forgács nélküli alakítása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CC22C8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7350CE" w:rsidRPr="00DD0B29" w:rsidRDefault="007350CE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Alapszerelések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9B665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Alapszerelések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RPr="00D40181" w:rsidTr="0064787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40181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D40181" w:rsidRDefault="007350CE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18</w:t>
            </w:r>
          </w:p>
        </w:tc>
        <w:tc>
          <w:tcPr>
            <w:tcW w:w="4751" w:type="dxa"/>
            <w:vAlign w:val="center"/>
          </w:tcPr>
          <w:p w:rsidR="00D40181" w:rsidRDefault="008277CB" w:rsidP="00821551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10173-12</w:t>
            </w:r>
          </w:p>
          <w:p w:rsidR="007350CE" w:rsidRPr="00D40181" w:rsidRDefault="007350CE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Anyagvizsgálatok és geometriai 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D40181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RPr="00647874" w:rsidTr="0064787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8</w:t>
            </w:r>
          </w:p>
        </w:tc>
        <w:tc>
          <w:tcPr>
            <w:tcW w:w="4751" w:type="dxa"/>
            <w:vAlign w:val="center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Anyagvizsgálat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350CE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CC22C8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7350CE" w:rsidRPr="00DD0B29" w:rsidRDefault="007350CE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Roncsolásos</w:t>
            </w:r>
            <w:r w:rsidR="008277CB">
              <w:rPr>
                <w:sz w:val="20"/>
              </w:rPr>
              <w:t xml:space="preserve"> </w:t>
            </w:r>
            <w:r w:rsidRPr="00CC22C8">
              <w:rPr>
                <w:sz w:val="20"/>
              </w:rPr>
              <w:t>anyagvizsgálatok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9B665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Roncsolásos anyagvizsgálatok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Roncsolásos anyagvizsgálatok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CC22C8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7350CE" w:rsidRPr="003F7176" w:rsidRDefault="007350CE" w:rsidP="00821551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Roncsolás</w:t>
            </w:r>
            <w:r>
              <w:rPr>
                <w:sz w:val="20"/>
              </w:rPr>
              <w:t xml:space="preserve">mentes </w:t>
            </w:r>
            <w:r w:rsidRPr="00CC22C8">
              <w:rPr>
                <w:sz w:val="20"/>
              </w:rPr>
              <w:t>anyagvizsgálatok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9B665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Roncsolásmentes anyagvizsgálatok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CC22C8" w:rsidRDefault="007350CE" w:rsidP="0082155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751" w:type="dxa"/>
            <w:vAlign w:val="center"/>
          </w:tcPr>
          <w:p w:rsidR="007350CE" w:rsidRPr="00DD0B29" w:rsidRDefault="007350CE" w:rsidP="00821551">
            <w:pPr>
              <w:spacing w:line="276" w:lineRule="auto"/>
              <w:jc w:val="center"/>
              <w:rPr>
                <w:szCs w:val="20"/>
              </w:rPr>
            </w:pPr>
            <w:r w:rsidRPr="00B57B40">
              <w:rPr>
                <w:szCs w:val="20"/>
              </w:rPr>
              <w:t>Gépészeti mérések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9B665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CC22C8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51" w:type="dxa"/>
            <w:vAlign w:val="center"/>
          </w:tcPr>
          <w:p w:rsidR="007350CE" w:rsidRPr="00DD0B29" w:rsidRDefault="007350CE" w:rsidP="00821551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Nagypontosságú mérések, mérőeszközök és</w:t>
            </w:r>
            <w:r w:rsidR="00B17036">
              <w:rPr>
                <w:sz w:val="20"/>
              </w:rPr>
              <w:t xml:space="preserve"> </w:t>
            </w:r>
            <w:r w:rsidRPr="00B57B40">
              <w:rPr>
                <w:sz w:val="20"/>
              </w:rPr>
              <w:t>alkalmazásuk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9B665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Nagypontosságú mérések, mérőeszközök és alkalmazásuk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Nagypontosságú mérések, mérőeszközök és alkalmazásuk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Nagypontosságú mérések, mérőeszközök és alkalmazásuk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RPr="00D40181" w:rsidTr="0064787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40181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D40181" w:rsidRDefault="007350CE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35</w:t>
            </w:r>
          </w:p>
        </w:tc>
        <w:tc>
          <w:tcPr>
            <w:tcW w:w="4751" w:type="dxa"/>
            <w:vAlign w:val="center"/>
          </w:tcPr>
          <w:p w:rsidR="00D40181" w:rsidRPr="00D40181" w:rsidRDefault="008277CB" w:rsidP="00821551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10182-12</w:t>
            </w:r>
          </w:p>
          <w:p w:rsidR="007350CE" w:rsidRPr="00D40181" w:rsidRDefault="007350CE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Járműipari fémalkatrész-gyártó alapfeladatok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D40181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RPr="00647874" w:rsidTr="0064787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35</w:t>
            </w:r>
          </w:p>
        </w:tc>
        <w:tc>
          <w:tcPr>
            <w:tcW w:w="4751" w:type="dxa"/>
            <w:vAlign w:val="center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Kohászat és hőkezelés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647874" w:rsidRDefault="007350CE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350CE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CC22C8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7350CE" w:rsidRPr="00DD0B29" w:rsidRDefault="007350CE" w:rsidP="00821551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Kohászati alapanyagok előkészítése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9B665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Kohászati alapanyagok előkészítése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51" w:type="dxa"/>
            <w:vAlign w:val="center"/>
          </w:tcPr>
          <w:p w:rsidR="007350CE" w:rsidRPr="003F7176" w:rsidRDefault="007350CE" w:rsidP="00821551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Kohászati technológiák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9B665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Kohászati technológiák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Kohászati technológiák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B17036">
        <w:trPr>
          <w:trHeight w:val="794"/>
        </w:trPr>
        <w:tc>
          <w:tcPr>
            <w:tcW w:w="660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Default="007350CE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7350CE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Kohászati technológiák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0CE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50CE" w:rsidRPr="00D902B9" w:rsidRDefault="007350CE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7350CE" w:rsidRPr="00B57B40" w:rsidRDefault="007350CE" w:rsidP="00821551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Anyagszerkezettani</w:t>
            </w:r>
            <w:r w:rsidR="00B17036">
              <w:rPr>
                <w:sz w:val="20"/>
              </w:rPr>
              <w:t xml:space="preserve"> </w:t>
            </w:r>
            <w:r w:rsidRPr="00B57B40">
              <w:rPr>
                <w:sz w:val="20"/>
              </w:rPr>
              <w:t>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350CE" w:rsidRPr="009B6659" w:rsidRDefault="007350CE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527501" w:rsidRDefault="007775E2" w:rsidP="0082155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Anyagszerkezettani vizsgálatok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527501" w:rsidRDefault="007775E2" w:rsidP="0082155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Anyagszerkezettani vizsgálatok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51" w:type="dxa"/>
            <w:vAlign w:val="center"/>
          </w:tcPr>
          <w:p w:rsidR="007775E2" w:rsidRPr="003F7176" w:rsidRDefault="007775E2" w:rsidP="00821551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Hőkezelések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5E2" w:rsidRPr="009B665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Hőkezelések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Hőkezelések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Hőkezelések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RPr="00D40181" w:rsidTr="0064787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5E2" w:rsidRPr="00D40181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Pr="00D40181" w:rsidRDefault="007775E2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61</w:t>
            </w:r>
          </w:p>
        </w:tc>
        <w:tc>
          <w:tcPr>
            <w:tcW w:w="4751" w:type="dxa"/>
            <w:vAlign w:val="center"/>
          </w:tcPr>
          <w:p w:rsidR="00D40181" w:rsidRPr="00D40181" w:rsidRDefault="008277CB" w:rsidP="00821551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10183-12</w:t>
            </w:r>
          </w:p>
          <w:p w:rsidR="007775E2" w:rsidRPr="00D40181" w:rsidRDefault="007775E2" w:rsidP="00821551">
            <w:pPr>
              <w:spacing w:line="276" w:lineRule="auto"/>
              <w:jc w:val="center"/>
              <w:rPr>
                <w:b/>
                <w:sz w:val="28"/>
              </w:rPr>
            </w:pPr>
            <w:r w:rsidRPr="00D40181">
              <w:rPr>
                <w:b/>
                <w:sz w:val="28"/>
              </w:rPr>
              <w:t>Járműipari fémalkatrész-gyártó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5E2" w:rsidRPr="00D40181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5E2" w:rsidRPr="00647874" w:rsidTr="0064787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5E2" w:rsidRPr="00647874" w:rsidRDefault="007775E2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775E2" w:rsidRPr="00647874" w:rsidRDefault="007775E2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61</w:t>
            </w:r>
          </w:p>
        </w:tc>
        <w:tc>
          <w:tcPr>
            <w:tcW w:w="4751" w:type="dxa"/>
            <w:vAlign w:val="center"/>
          </w:tcPr>
          <w:p w:rsidR="007775E2" w:rsidRPr="00647874" w:rsidRDefault="007775E2" w:rsidP="008215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7874">
              <w:rPr>
                <w:sz w:val="24"/>
                <w:szCs w:val="24"/>
              </w:rPr>
              <w:t>A fémöntészet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5E2" w:rsidRPr="00647874" w:rsidRDefault="007775E2" w:rsidP="0082155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775E2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8277CB" w:rsidRDefault="007775E2" w:rsidP="008277CB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Öntési formák készítése</w:t>
            </w:r>
          </w:p>
          <w:p w:rsidR="007775E2" w:rsidRPr="00DD0B29" w:rsidRDefault="007775E2" w:rsidP="008277CB">
            <w:pPr>
              <w:spacing w:line="276" w:lineRule="auto"/>
              <w:jc w:val="center"/>
              <w:rPr>
                <w:sz w:val="20"/>
              </w:rPr>
            </w:pPr>
            <w:r w:rsidRPr="00B57B40">
              <w:rPr>
                <w:sz w:val="20"/>
              </w:rPr>
              <w:t>(homokforma, héjforma, kokilla)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5E2" w:rsidRPr="009B665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Öntési formák készítése (homokforma, héjforma, kokilla)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Öntési formák készítése (homokforma, héjforma, kokilla)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Öntési formák készítése (homokforma, héjforma, kokilla)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51" w:type="dxa"/>
            <w:vAlign w:val="center"/>
          </w:tcPr>
          <w:p w:rsidR="007775E2" w:rsidRPr="00DD0B29" w:rsidRDefault="007775E2" w:rsidP="00821551">
            <w:pPr>
              <w:spacing w:line="276" w:lineRule="auto"/>
              <w:jc w:val="center"/>
              <w:rPr>
                <w:sz w:val="20"/>
              </w:rPr>
            </w:pPr>
            <w:r w:rsidRPr="005C1D4D">
              <w:rPr>
                <w:sz w:val="20"/>
              </w:rPr>
              <w:t>Öntőgépek, kemencék</w:t>
            </w:r>
            <w:r>
              <w:rPr>
                <w:sz w:val="20"/>
              </w:rPr>
              <w:t xml:space="preserve"> kezelése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5E2" w:rsidRPr="009B665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Öntőgépek, kemencék kezelése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Öntőgépek, kemencék kezelése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Öntőgépek, kemencék kezelése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51" w:type="dxa"/>
            <w:vAlign w:val="center"/>
          </w:tcPr>
          <w:p w:rsidR="007775E2" w:rsidRPr="00DD0B29" w:rsidRDefault="007775E2" w:rsidP="00821551">
            <w:pPr>
              <w:spacing w:line="276" w:lineRule="auto"/>
              <w:jc w:val="center"/>
              <w:rPr>
                <w:sz w:val="20"/>
              </w:rPr>
            </w:pPr>
            <w:r w:rsidRPr="005C1D4D">
              <w:rPr>
                <w:sz w:val="20"/>
              </w:rPr>
              <w:t>Öntési technológiák</w:t>
            </w:r>
            <w:r w:rsidR="008277CB">
              <w:rPr>
                <w:sz w:val="20"/>
              </w:rPr>
              <w:t xml:space="preserve"> </w:t>
            </w:r>
            <w:r w:rsidRPr="005C1D4D">
              <w:rPr>
                <w:sz w:val="20"/>
              </w:rPr>
              <w:t>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5E2" w:rsidRPr="009B665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Öntési technológiák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Öntési technológiák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Öntési technológiák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Öntési technológiák végzése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82155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1" w:type="dxa"/>
            <w:vAlign w:val="center"/>
          </w:tcPr>
          <w:p w:rsidR="007775E2" w:rsidRPr="00DD0B29" w:rsidRDefault="007775E2" w:rsidP="00821551">
            <w:pPr>
              <w:spacing w:line="276" w:lineRule="auto"/>
              <w:jc w:val="center"/>
              <w:rPr>
                <w:sz w:val="20"/>
              </w:rPr>
            </w:pPr>
            <w:r w:rsidRPr="005C1D4D">
              <w:rPr>
                <w:sz w:val="20"/>
              </w:rPr>
              <w:t>Öntészeti utómunkálatok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5E2" w:rsidRPr="009B665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Öntészeti utómunkálatok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5E2" w:rsidTr="00B17036">
        <w:trPr>
          <w:trHeight w:val="794"/>
        </w:trPr>
        <w:tc>
          <w:tcPr>
            <w:tcW w:w="660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5E2" w:rsidRDefault="007775E2" w:rsidP="0082155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7775E2" w:rsidRPr="00527501" w:rsidRDefault="007775E2" w:rsidP="00B17036">
            <w:pPr>
              <w:spacing w:line="276" w:lineRule="auto"/>
              <w:rPr>
                <w:sz w:val="20"/>
                <w:szCs w:val="20"/>
              </w:rPr>
            </w:pPr>
            <w:r w:rsidRPr="007775E2">
              <w:rPr>
                <w:sz w:val="20"/>
                <w:szCs w:val="20"/>
              </w:rPr>
              <w:t>Öntészeti utómunkálatok</w:t>
            </w:r>
            <w:r w:rsidR="008277C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7775E2" w:rsidRPr="00D902B9" w:rsidRDefault="007775E2" w:rsidP="008215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821551">
      <w:pgSz w:w="11906" w:h="16838"/>
      <w:pgMar w:top="709" w:right="964" w:bottom="709" w:left="964" w:header="624" w:footer="41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EEC" w:rsidRDefault="00750EEC" w:rsidP="00B2485D">
      <w:r>
        <w:separator/>
      </w:r>
    </w:p>
  </w:endnote>
  <w:endnote w:type="continuationSeparator" w:id="1">
    <w:p w:rsidR="00750EEC" w:rsidRDefault="00750EE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17036" w:rsidRDefault="00B17036">
        <w:pPr>
          <w:pStyle w:val="llb"/>
          <w:jc w:val="center"/>
        </w:pPr>
        <w:fldSimple w:instr="PAGE   \* MERGEFORMAT">
          <w:r w:rsidR="008277CB">
            <w:rPr>
              <w:noProof/>
            </w:rPr>
            <w:t>1</w:t>
          </w:r>
        </w:fldSimple>
      </w:p>
      <w:p w:rsidR="00B17036" w:rsidRDefault="00B17036" w:rsidP="001205DB">
        <w:pPr>
          <w:pStyle w:val="llb"/>
          <w:jc w:val="center"/>
        </w:pPr>
        <w:r>
          <w:t>3452107.10evf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EEC" w:rsidRDefault="00750EEC" w:rsidP="00B2485D">
      <w:r>
        <w:separator/>
      </w:r>
    </w:p>
  </w:footnote>
  <w:footnote w:type="continuationSeparator" w:id="1">
    <w:p w:rsidR="00750EEC" w:rsidRDefault="00750EE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36" w:rsidRPr="00340762" w:rsidRDefault="00B17036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87E56"/>
    <w:rsid w:val="00090A1B"/>
    <w:rsid w:val="000A46D8"/>
    <w:rsid w:val="000B579E"/>
    <w:rsid w:val="001205DB"/>
    <w:rsid w:val="001411B8"/>
    <w:rsid w:val="00164A00"/>
    <w:rsid w:val="00183A93"/>
    <w:rsid w:val="001A2D6C"/>
    <w:rsid w:val="001B5450"/>
    <w:rsid w:val="00203DD0"/>
    <w:rsid w:val="00264B0B"/>
    <w:rsid w:val="00267483"/>
    <w:rsid w:val="00286DCA"/>
    <w:rsid w:val="00295141"/>
    <w:rsid w:val="002A12D7"/>
    <w:rsid w:val="002B6D9D"/>
    <w:rsid w:val="002E6AD5"/>
    <w:rsid w:val="00312793"/>
    <w:rsid w:val="00330B7C"/>
    <w:rsid w:val="00340762"/>
    <w:rsid w:val="0035197E"/>
    <w:rsid w:val="00357CF5"/>
    <w:rsid w:val="003777C9"/>
    <w:rsid w:val="003A3CDC"/>
    <w:rsid w:val="003D0784"/>
    <w:rsid w:val="003F3D20"/>
    <w:rsid w:val="003F7176"/>
    <w:rsid w:val="00416454"/>
    <w:rsid w:val="00424FB3"/>
    <w:rsid w:val="004C7770"/>
    <w:rsid w:val="004F3AF4"/>
    <w:rsid w:val="00512211"/>
    <w:rsid w:val="00567BE7"/>
    <w:rsid w:val="0057052D"/>
    <w:rsid w:val="005C1D4D"/>
    <w:rsid w:val="005F1E25"/>
    <w:rsid w:val="005F76D4"/>
    <w:rsid w:val="00647874"/>
    <w:rsid w:val="006C591C"/>
    <w:rsid w:val="00703883"/>
    <w:rsid w:val="007350CE"/>
    <w:rsid w:val="00750EEC"/>
    <w:rsid w:val="007775E2"/>
    <w:rsid w:val="007B4234"/>
    <w:rsid w:val="007C711D"/>
    <w:rsid w:val="00821551"/>
    <w:rsid w:val="008277CB"/>
    <w:rsid w:val="008621EF"/>
    <w:rsid w:val="008C0910"/>
    <w:rsid w:val="008F034E"/>
    <w:rsid w:val="00934434"/>
    <w:rsid w:val="00940A43"/>
    <w:rsid w:val="00971AB4"/>
    <w:rsid w:val="009E0E9C"/>
    <w:rsid w:val="009E2592"/>
    <w:rsid w:val="009E2BFC"/>
    <w:rsid w:val="009F0791"/>
    <w:rsid w:val="00A05890"/>
    <w:rsid w:val="00A060FB"/>
    <w:rsid w:val="00A9543E"/>
    <w:rsid w:val="00AA2B5E"/>
    <w:rsid w:val="00AB22E3"/>
    <w:rsid w:val="00AC4FD3"/>
    <w:rsid w:val="00B03D8D"/>
    <w:rsid w:val="00B17036"/>
    <w:rsid w:val="00B214C5"/>
    <w:rsid w:val="00B2485D"/>
    <w:rsid w:val="00B57B40"/>
    <w:rsid w:val="00B97C8A"/>
    <w:rsid w:val="00BF7A62"/>
    <w:rsid w:val="00C6286A"/>
    <w:rsid w:val="00CA663C"/>
    <w:rsid w:val="00CC22C8"/>
    <w:rsid w:val="00CE0142"/>
    <w:rsid w:val="00D00A5D"/>
    <w:rsid w:val="00D07254"/>
    <w:rsid w:val="00D366A6"/>
    <w:rsid w:val="00D40181"/>
    <w:rsid w:val="00D93ACD"/>
    <w:rsid w:val="00DC4068"/>
    <w:rsid w:val="00DD7EBB"/>
    <w:rsid w:val="00DE6760"/>
    <w:rsid w:val="00E00283"/>
    <w:rsid w:val="00EE2F9F"/>
    <w:rsid w:val="00F22839"/>
    <w:rsid w:val="00F64AD2"/>
    <w:rsid w:val="00FB0BA4"/>
    <w:rsid w:val="00FB4590"/>
    <w:rsid w:val="00FF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6748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6748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6748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6748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6748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6748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6748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6748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6748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6748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6748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6B1E-BFA4-4934-8236-30C60CB2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2049</Words>
  <Characters>14140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2017-10-23T16:01:00Z</dcterms:created>
  <dcterms:modified xsi:type="dcterms:W3CDTF">2017-10-23T16:01:00Z</dcterms:modified>
</cp:coreProperties>
</file>