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jc w:val="center"/>
      </w:pPr>
    </w:p>
    <w:p w:rsidR="00A06096" w:rsidRDefault="00A06096" w:rsidP="00A06096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A06096" w:rsidRDefault="00A06096" w:rsidP="00A06096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A06096" w:rsidRDefault="00A06096" w:rsidP="00A06096">
      <w:pPr>
        <w:jc w:val="center"/>
        <w:rPr>
          <w:sz w:val="40"/>
          <w:szCs w:val="40"/>
        </w:rPr>
      </w:pPr>
    </w:p>
    <w:p w:rsidR="00A06096" w:rsidRDefault="00A06096" w:rsidP="00A06096">
      <w:pPr>
        <w:jc w:val="center"/>
        <w:rPr>
          <w:sz w:val="40"/>
          <w:szCs w:val="40"/>
        </w:rPr>
      </w:pPr>
    </w:p>
    <w:p w:rsidR="00A06096" w:rsidRDefault="00A06096" w:rsidP="00A06096">
      <w:pPr>
        <w:jc w:val="center"/>
        <w:rPr>
          <w:sz w:val="40"/>
          <w:szCs w:val="40"/>
        </w:rPr>
      </w:pPr>
    </w:p>
    <w:p w:rsidR="00A06096" w:rsidRDefault="00A06096" w:rsidP="00A06096">
      <w:pPr>
        <w:jc w:val="center"/>
        <w:rPr>
          <w:sz w:val="40"/>
          <w:szCs w:val="40"/>
        </w:rPr>
      </w:pPr>
    </w:p>
    <w:p w:rsidR="00A06096" w:rsidRDefault="00A06096" w:rsidP="00A06096">
      <w:pPr>
        <w:jc w:val="center"/>
        <w:rPr>
          <w:sz w:val="40"/>
          <w:szCs w:val="40"/>
        </w:rPr>
      </w:pPr>
    </w:p>
    <w:p w:rsidR="00F41900" w:rsidRDefault="00A06096" w:rsidP="00A06096">
      <w:pPr>
        <w:jc w:val="center"/>
        <w:rPr>
          <w:b/>
          <w:sz w:val="40"/>
          <w:szCs w:val="40"/>
        </w:rPr>
      </w:pPr>
      <w:r w:rsidRPr="007104E3">
        <w:rPr>
          <w:b/>
          <w:sz w:val="40"/>
          <w:szCs w:val="40"/>
        </w:rPr>
        <w:t>Gyógyszerkészítmény</w:t>
      </w:r>
      <w:r w:rsidR="00A41F3E">
        <w:rPr>
          <w:b/>
          <w:sz w:val="40"/>
          <w:szCs w:val="40"/>
        </w:rPr>
        <w:t>-</w:t>
      </w:r>
      <w:r w:rsidRPr="007104E3">
        <w:rPr>
          <w:b/>
          <w:sz w:val="40"/>
          <w:szCs w:val="40"/>
        </w:rPr>
        <w:t>gyártó</w:t>
      </w:r>
      <w:bookmarkStart w:id="0" w:name="_GoBack"/>
      <w:bookmarkEnd w:id="0"/>
    </w:p>
    <w:p w:rsidR="00A06096" w:rsidRPr="007104E3" w:rsidRDefault="00A06096" w:rsidP="00A060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A06096" w:rsidRDefault="00A06096" w:rsidP="00A0609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A06096" w:rsidRDefault="00A06096" w:rsidP="00A060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Pr="007104E3">
        <w:rPr>
          <w:sz w:val="28"/>
          <w:szCs w:val="28"/>
        </w:rPr>
        <w:t>34 524 01)</w:t>
      </w:r>
    </w:p>
    <w:p w:rsidR="00A06096" w:rsidRDefault="00A06096" w:rsidP="00A06096">
      <w:pPr>
        <w:jc w:val="center"/>
        <w:rPr>
          <w:sz w:val="40"/>
          <w:szCs w:val="40"/>
        </w:rPr>
      </w:pPr>
    </w:p>
    <w:p w:rsidR="00A06096" w:rsidRDefault="00A06096" w:rsidP="00A06096">
      <w:pPr>
        <w:jc w:val="center"/>
        <w:rPr>
          <w:sz w:val="40"/>
          <w:szCs w:val="40"/>
        </w:rPr>
      </w:pPr>
    </w:p>
    <w:p w:rsidR="00A06096" w:rsidRDefault="00A06096" w:rsidP="00A06096">
      <w:pPr>
        <w:jc w:val="center"/>
        <w:rPr>
          <w:sz w:val="40"/>
          <w:szCs w:val="40"/>
        </w:rPr>
      </w:pPr>
    </w:p>
    <w:p w:rsidR="00A06096" w:rsidRDefault="00A06096" w:rsidP="00A06096">
      <w:pPr>
        <w:jc w:val="center"/>
        <w:rPr>
          <w:sz w:val="40"/>
          <w:szCs w:val="40"/>
        </w:rPr>
      </w:pPr>
    </w:p>
    <w:p w:rsidR="00A06096" w:rsidRDefault="00A06096" w:rsidP="00A06096">
      <w:pPr>
        <w:jc w:val="center"/>
        <w:rPr>
          <w:sz w:val="40"/>
          <w:szCs w:val="40"/>
        </w:rPr>
      </w:pPr>
    </w:p>
    <w:p w:rsidR="00A06096" w:rsidRDefault="00A06096" w:rsidP="00A06096">
      <w:pPr>
        <w:pStyle w:val="Cmsor2"/>
      </w:pPr>
      <w:r>
        <w:t>A napló vezetéséért felelős: __________________________</w:t>
      </w:r>
    </w:p>
    <w:p w:rsidR="00A06096" w:rsidRDefault="00A06096" w:rsidP="00A060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6096" w:rsidRDefault="00A06096" w:rsidP="00A06096">
      <w:pPr>
        <w:rPr>
          <w:sz w:val="28"/>
          <w:szCs w:val="28"/>
        </w:rPr>
      </w:pPr>
    </w:p>
    <w:p w:rsidR="00A06096" w:rsidRDefault="00A06096" w:rsidP="00A06096">
      <w:pPr>
        <w:rPr>
          <w:sz w:val="28"/>
          <w:szCs w:val="28"/>
        </w:rPr>
      </w:pPr>
    </w:p>
    <w:p w:rsidR="00A06096" w:rsidRDefault="00A06096" w:rsidP="00A06096">
      <w:pPr>
        <w:rPr>
          <w:sz w:val="28"/>
          <w:szCs w:val="28"/>
        </w:rPr>
      </w:pPr>
    </w:p>
    <w:p w:rsidR="00A06096" w:rsidRDefault="00A06096" w:rsidP="00A06096">
      <w:pPr>
        <w:rPr>
          <w:sz w:val="28"/>
          <w:szCs w:val="28"/>
        </w:rPr>
      </w:pPr>
    </w:p>
    <w:p w:rsidR="00A06096" w:rsidRDefault="00A06096" w:rsidP="00A06096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A06096" w:rsidRDefault="00A06096" w:rsidP="00A06096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A06096" w:rsidRDefault="00A06096" w:rsidP="00A06096">
      <w:pPr>
        <w:rPr>
          <w:sz w:val="28"/>
          <w:szCs w:val="28"/>
        </w:rPr>
      </w:pPr>
    </w:p>
    <w:p w:rsidR="00A06096" w:rsidRDefault="00A06096" w:rsidP="00A06096">
      <w:pPr>
        <w:rPr>
          <w:sz w:val="28"/>
          <w:szCs w:val="28"/>
        </w:rPr>
      </w:pPr>
    </w:p>
    <w:p w:rsidR="00A06096" w:rsidRPr="00061263" w:rsidRDefault="00A06096" w:rsidP="00A06096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A06096" w:rsidRPr="00416454" w:rsidRDefault="00A06096" w:rsidP="00A06096">
      <w:pPr>
        <w:rPr>
          <w:sz w:val="16"/>
          <w:szCs w:val="1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512211" w:rsidRDefault="00A06096" w:rsidP="00CA14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A06096" w:rsidRPr="00DC4068" w:rsidRDefault="00A06096" w:rsidP="00CA14B3"/>
        </w:tc>
        <w:tc>
          <w:tcPr>
            <w:tcW w:w="2276" w:type="dxa"/>
            <w:gridSpan w:val="7"/>
            <w:vAlign w:val="center"/>
          </w:tcPr>
          <w:p w:rsidR="00A06096" w:rsidRPr="00DC4068" w:rsidRDefault="00A06096" w:rsidP="00CA14B3">
            <w:r w:rsidRPr="00DC4068">
              <w:rPr>
                <w:sz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DC4068" w:rsidRDefault="00A06096" w:rsidP="00CA14B3"/>
        </w:tc>
        <w:tc>
          <w:tcPr>
            <w:tcW w:w="2270" w:type="dxa"/>
            <w:gridSpan w:val="6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29"/>
        </w:trPr>
        <w:tc>
          <w:tcPr>
            <w:tcW w:w="2269" w:type="dxa"/>
            <w:gridSpan w:val="5"/>
            <w:vAlign w:val="center"/>
          </w:tcPr>
          <w:p w:rsidR="00A06096" w:rsidRPr="00416454" w:rsidRDefault="00A06096" w:rsidP="00CA14B3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DC4068" w:rsidRDefault="00A06096" w:rsidP="00CA14B3"/>
        </w:tc>
        <w:tc>
          <w:tcPr>
            <w:tcW w:w="2270" w:type="dxa"/>
            <w:gridSpan w:val="6"/>
            <w:vAlign w:val="center"/>
          </w:tcPr>
          <w:p w:rsidR="00A06096" w:rsidRPr="00DC4068" w:rsidRDefault="00A06096" w:rsidP="00CA14B3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7"/>
        </w:trPr>
        <w:tc>
          <w:tcPr>
            <w:tcW w:w="2269" w:type="dxa"/>
            <w:gridSpan w:val="5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DC4068" w:rsidRDefault="00A06096" w:rsidP="00CA14B3"/>
        </w:tc>
        <w:tc>
          <w:tcPr>
            <w:tcW w:w="2270" w:type="dxa"/>
            <w:gridSpan w:val="6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CA14B3">
        <w:trPr>
          <w:trHeight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06096" w:rsidTr="00CA14B3">
        <w:trPr>
          <w:cantSplit/>
          <w:trHeight w:hRule="exact"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A06096" w:rsidRPr="004F3AF4" w:rsidTr="00CA14B3">
        <w:trPr>
          <w:trHeight w:val="341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A06096" w:rsidRPr="004F3AF4" w:rsidTr="00CA14B3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6" w:rsidRDefault="00A010DF" w:rsidP="00CA14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10D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A0609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A06096" w:rsidRPr="00DC4068" w:rsidRDefault="00A06096" w:rsidP="00CA14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512211" w:rsidRDefault="00A06096" w:rsidP="00CA14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27"/>
        </w:trPr>
        <w:tc>
          <w:tcPr>
            <w:tcW w:w="2269" w:type="dxa"/>
            <w:gridSpan w:val="5"/>
            <w:vAlign w:val="center"/>
          </w:tcPr>
          <w:p w:rsidR="00A06096" w:rsidRPr="00DC4068" w:rsidRDefault="00A06096" w:rsidP="00CA14B3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DC4068" w:rsidRDefault="00A06096" w:rsidP="00CA14B3"/>
        </w:tc>
        <w:tc>
          <w:tcPr>
            <w:tcW w:w="2270" w:type="dxa"/>
            <w:gridSpan w:val="6"/>
            <w:vAlign w:val="center"/>
          </w:tcPr>
          <w:p w:rsidR="00A06096" w:rsidRPr="00DC4068" w:rsidRDefault="00A06096" w:rsidP="00CA14B3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3"/>
        </w:trPr>
        <w:tc>
          <w:tcPr>
            <w:tcW w:w="2269" w:type="dxa"/>
            <w:gridSpan w:val="5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04"/>
        </w:trPr>
        <w:tc>
          <w:tcPr>
            <w:tcW w:w="2269" w:type="dxa"/>
            <w:gridSpan w:val="5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DC4068" w:rsidRDefault="00A06096" w:rsidP="00CA14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A06096" w:rsidRPr="00DC4068" w:rsidRDefault="00A06096" w:rsidP="00CA14B3">
            <w:pPr>
              <w:jc w:val="right"/>
            </w:pPr>
          </w:p>
        </w:tc>
      </w:tr>
      <w:tr w:rsidR="00A06096" w:rsidTr="00CA14B3">
        <w:trPr>
          <w:trHeight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Félévi érdemjegy</w:t>
            </w: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06096" w:rsidTr="00CA14B3">
        <w:trPr>
          <w:cantSplit/>
          <w:trHeight w:hRule="exact"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  <w:tr w:rsidR="00A06096" w:rsidTr="00CA14B3">
        <w:trPr>
          <w:cantSplit/>
          <w:trHeight w:hRule="exact"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A06096" w:rsidRPr="004F3AF4" w:rsidTr="00CA14B3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A06096" w:rsidRPr="004F3AF4" w:rsidTr="00CA14B3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6" w:rsidRDefault="00A010DF" w:rsidP="00CA14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10DF">
              <w:rPr>
                <w:noProof/>
              </w:rPr>
              <w:pict>
                <v:shape id="AutoShape 3" o:spid="_x0000_s1027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A0609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A06096" w:rsidRPr="00DC4068" w:rsidRDefault="00A06096" w:rsidP="00CA14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F41900" w:rsidRPr="004F3AF4" w:rsidTr="00A12033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</w:t>
            </w:r>
            <w:r w:rsidR="00F41900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  <w:sectPr w:rsidR="00A06096" w:rsidSect="00CA14B3">
          <w:footerReference w:type="default" r:id="rId7"/>
          <w:pgSz w:w="11906" w:h="16838"/>
          <w:pgMar w:top="709" w:right="964" w:bottom="709" w:left="964" w:header="709" w:footer="129" w:gutter="170"/>
          <w:cols w:space="709"/>
        </w:sect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512211" w:rsidRDefault="00A06096" w:rsidP="00CA14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22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7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CA14B3">
        <w:trPr>
          <w:trHeight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06096" w:rsidTr="00CA14B3">
        <w:trPr>
          <w:cantSplit/>
          <w:trHeight w:hRule="exact"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  <w:tr w:rsidR="00A06096" w:rsidTr="00CA14B3">
        <w:trPr>
          <w:cantSplit/>
          <w:trHeight w:hRule="exact"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A06096" w:rsidRPr="004F3AF4" w:rsidTr="00CA14B3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A06096" w:rsidRPr="004F3AF4" w:rsidTr="00CA14B3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6" w:rsidRDefault="00A010DF" w:rsidP="00CA14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10D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A0609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A06096" w:rsidRPr="00DC4068" w:rsidRDefault="00A06096" w:rsidP="00CA14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CA14B3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F41900" w:rsidRPr="004F3AF4" w:rsidTr="00A12033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</w:t>
            </w:r>
            <w:r w:rsidR="00F41900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454"/>
        <w:gridCol w:w="176"/>
        <w:gridCol w:w="278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2104"/>
      </w:tblGrid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512211" w:rsidRDefault="00A06096" w:rsidP="00CA14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110" w:type="dxa"/>
            <w:gridSpan w:val="4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51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AA2B5E" w:rsidRDefault="00A06096" w:rsidP="00CA14B3"/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75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5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13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cantSplit/>
          <w:trHeight w:hRule="exact" w:val="340"/>
        </w:trPr>
        <w:tc>
          <w:tcPr>
            <w:tcW w:w="2269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13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CA14B3">
        <w:trPr>
          <w:trHeight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06096" w:rsidTr="00CA14B3">
        <w:trPr>
          <w:cantSplit/>
          <w:trHeight w:hRule="exact"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  <w:tr w:rsidR="00A06096" w:rsidTr="00CA14B3">
        <w:trPr>
          <w:cantSplit/>
          <w:trHeight w:hRule="exact" w:val="223"/>
        </w:trPr>
        <w:tc>
          <w:tcPr>
            <w:tcW w:w="733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A06096" w:rsidRPr="004F3AF4" w:rsidTr="00CA14B3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A06096" w:rsidRPr="004F3AF4" w:rsidTr="00CA14B3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6" w:rsidRDefault="00A010DF" w:rsidP="00CA14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10DF">
              <w:rPr>
                <w:noProof/>
              </w:rPr>
              <w:pict>
                <v:shape id="AutoShape 5" o:spid="_x0000_s1029" type="#_x0000_t32" style="position:absolute;margin-left:-1.2pt;margin-top:1.2pt;width:22.8pt;height:24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A0609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A06096" w:rsidRPr="00DC4068" w:rsidRDefault="00A06096" w:rsidP="00CA14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CA14B3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F41900" w:rsidRPr="004F3AF4" w:rsidTr="00A12033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FE6B2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</w:t>
            </w:r>
            <w:r w:rsidR="00F41900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p w:rsidR="003958B4" w:rsidRDefault="003958B4" w:rsidP="00A06096">
      <w:pPr>
        <w:jc w:val="center"/>
        <w:rPr>
          <w:sz w:val="20"/>
          <w:szCs w:val="20"/>
        </w:rPr>
      </w:pPr>
    </w:p>
    <w:p w:rsidR="00F41900" w:rsidRDefault="00F41900" w:rsidP="00A06096">
      <w:pPr>
        <w:jc w:val="center"/>
        <w:rPr>
          <w:sz w:val="20"/>
          <w:szCs w:val="20"/>
        </w:rPr>
      </w:pPr>
    </w:p>
    <w:p w:rsidR="00F41900" w:rsidRDefault="00F41900" w:rsidP="00A06096">
      <w:pPr>
        <w:jc w:val="center"/>
        <w:rPr>
          <w:sz w:val="20"/>
          <w:szCs w:val="20"/>
        </w:rPr>
      </w:pPr>
    </w:p>
    <w:p w:rsidR="00FE6B24" w:rsidRDefault="00FE6B24" w:rsidP="00A06096">
      <w:pPr>
        <w:jc w:val="center"/>
        <w:rPr>
          <w:sz w:val="20"/>
          <w:szCs w:val="20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452"/>
        <w:gridCol w:w="454"/>
        <w:gridCol w:w="454"/>
        <w:gridCol w:w="317"/>
        <w:gridCol w:w="137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1919"/>
        <w:gridCol w:w="10"/>
      </w:tblGrid>
      <w:tr w:rsidR="00A06096" w:rsidTr="003958B4">
        <w:trPr>
          <w:gridAfter w:val="1"/>
          <w:wAfter w:w="10" w:type="dxa"/>
          <w:cantSplit/>
          <w:trHeight w:hRule="exact" w:val="340"/>
        </w:trPr>
        <w:tc>
          <w:tcPr>
            <w:tcW w:w="2338" w:type="dxa"/>
            <w:gridSpan w:val="5"/>
            <w:vAlign w:val="center"/>
          </w:tcPr>
          <w:p w:rsidR="00A06096" w:rsidRPr="00512211" w:rsidRDefault="00A06096" w:rsidP="00CA14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4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367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340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5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367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322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5"/>
            <w:vAlign w:val="center"/>
          </w:tcPr>
          <w:p w:rsidR="00A06096" w:rsidRPr="00AA2B5E" w:rsidRDefault="00A06096" w:rsidP="00CA14B3"/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367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430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5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367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340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12" w:type="dxa"/>
            <w:gridSpan w:val="13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340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12" w:type="dxa"/>
            <w:gridSpan w:val="13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CA14B3">
        <w:trPr>
          <w:trHeight w:val="223"/>
        </w:trPr>
        <w:tc>
          <w:tcPr>
            <w:tcW w:w="661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9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06096" w:rsidTr="00CA14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  <w:tr w:rsidR="00A06096" w:rsidTr="00CA14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816"/>
        <w:gridCol w:w="567"/>
      </w:tblGrid>
      <w:tr w:rsidR="00A06096" w:rsidRPr="004F3AF4" w:rsidTr="003958B4">
        <w:trPr>
          <w:trHeight w:val="337"/>
        </w:trPr>
        <w:tc>
          <w:tcPr>
            <w:tcW w:w="100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A06096" w:rsidRPr="004F3AF4" w:rsidTr="003958B4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6" w:rsidRDefault="00A010DF" w:rsidP="00CA14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10DF">
              <w:rPr>
                <w:noProof/>
              </w:rPr>
              <w:pict>
                <v:shape id="AutoShape 6" o:spid="_x0000_s1030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Vy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gp&#10;0sGIHg5ex8xoF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ir4VyKwIAAEkEAAAOAAAAAAAAAAAAAAAAAC4CAABkcnMvZTJv&#10;RG9jLnhtbFBLAQItABQABgAIAAAAIQA6K86M2wAAAAYBAAAPAAAAAAAAAAAAAAAAAIUEAABkcnMv&#10;ZG93bnJldi54bWxQSwUGAAAAAAQABADzAAAAjQUAAAAA&#10;"/>
              </w:pict>
            </w:r>
            <w:r w:rsidR="00A0609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A06096" w:rsidRPr="00DC4068" w:rsidRDefault="00A06096" w:rsidP="00CA14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F41900" w:rsidRPr="004F3AF4" w:rsidTr="00A12033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F41900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452"/>
        <w:gridCol w:w="454"/>
        <w:gridCol w:w="454"/>
        <w:gridCol w:w="317"/>
        <w:gridCol w:w="137"/>
        <w:gridCol w:w="454"/>
        <w:gridCol w:w="1922"/>
        <w:gridCol w:w="456"/>
        <w:gridCol w:w="6"/>
        <w:gridCol w:w="448"/>
        <w:gridCol w:w="454"/>
        <w:gridCol w:w="454"/>
        <w:gridCol w:w="454"/>
        <w:gridCol w:w="454"/>
        <w:gridCol w:w="6"/>
        <w:gridCol w:w="448"/>
        <w:gridCol w:w="1919"/>
        <w:gridCol w:w="10"/>
      </w:tblGrid>
      <w:tr w:rsidR="00A06096" w:rsidTr="003958B4">
        <w:trPr>
          <w:gridAfter w:val="1"/>
          <w:wAfter w:w="10" w:type="dxa"/>
          <w:cantSplit/>
          <w:trHeight w:hRule="exact" w:val="340"/>
        </w:trPr>
        <w:tc>
          <w:tcPr>
            <w:tcW w:w="2338" w:type="dxa"/>
            <w:gridSpan w:val="5"/>
            <w:vAlign w:val="center"/>
          </w:tcPr>
          <w:p w:rsidR="00A06096" w:rsidRPr="00512211" w:rsidRDefault="00A06096" w:rsidP="00CA14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4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6" w:type="dxa"/>
            <w:gridSpan w:val="7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367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340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5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367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363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5"/>
            <w:vAlign w:val="center"/>
          </w:tcPr>
          <w:p w:rsidR="00A06096" w:rsidRPr="00AA2B5E" w:rsidRDefault="00A06096" w:rsidP="00CA14B3"/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367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411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5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  <w:tc>
          <w:tcPr>
            <w:tcW w:w="2270" w:type="dxa"/>
            <w:gridSpan w:val="6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367" w:type="dxa"/>
            <w:gridSpan w:val="2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340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12" w:type="dxa"/>
            <w:gridSpan w:val="13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3958B4">
        <w:trPr>
          <w:gridAfter w:val="1"/>
          <w:wAfter w:w="10" w:type="dxa"/>
          <w:cantSplit/>
          <w:trHeight w:hRule="exact" w:val="340"/>
        </w:trPr>
        <w:tc>
          <w:tcPr>
            <w:tcW w:w="2338" w:type="dxa"/>
            <w:gridSpan w:val="5"/>
            <w:vAlign w:val="center"/>
          </w:tcPr>
          <w:p w:rsidR="00A06096" w:rsidRPr="00AA2B5E" w:rsidRDefault="00A06096" w:rsidP="00CA14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12" w:type="dxa"/>
            <w:gridSpan w:val="13"/>
            <w:vAlign w:val="center"/>
          </w:tcPr>
          <w:p w:rsidR="00A06096" w:rsidRPr="00AA2B5E" w:rsidRDefault="00A06096" w:rsidP="00CA14B3">
            <w:pPr>
              <w:jc w:val="right"/>
            </w:pPr>
          </w:p>
        </w:tc>
      </w:tr>
      <w:tr w:rsidR="00A06096" w:rsidTr="00CA14B3">
        <w:trPr>
          <w:trHeight w:val="223"/>
        </w:trPr>
        <w:tc>
          <w:tcPr>
            <w:tcW w:w="661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9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A06096" w:rsidTr="00CA14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  <w:tr w:rsidR="00A06096" w:rsidTr="00CA14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06096" w:rsidRDefault="00A06096" w:rsidP="00CA14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709"/>
      </w:tblGrid>
      <w:tr w:rsidR="00A06096" w:rsidRPr="004F3AF4" w:rsidTr="003958B4">
        <w:trPr>
          <w:trHeight w:val="337"/>
        </w:trPr>
        <w:tc>
          <w:tcPr>
            <w:tcW w:w="100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A06096" w:rsidRPr="004F3AF4" w:rsidTr="003958B4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6" w:rsidRDefault="00A010DF" w:rsidP="00CA14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10DF">
              <w:rPr>
                <w:noProof/>
              </w:rPr>
              <w:pict>
                <v:shape id="AutoShape 7" o:spid="_x0000_s1031" type="#_x0000_t32" style="position:absolute;margin-left:-1.2pt;margin-top:1.2pt;width:22.8pt;height:24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IpKgIAAEk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lW4ikqAgAASQQAAA4AAAAAAAAAAAAAAAAALgIAAGRycy9lMm9E&#10;b2MueG1sUEsBAi0AFAAGAAgAAAAhADorzozbAAAABgEAAA8AAAAAAAAAAAAAAAAAhAQAAGRycy9k&#10;b3ducmV2LnhtbFBLBQYAAAAABAAEAPMAAACMBQAAAAA=&#10;"/>
              </w:pict>
            </w:r>
            <w:r w:rsidR="00A06096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A06096" w:rsidRPr="00DC4068" w:rsidRDefault="00A06096" w:rsidP="00CA14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3958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958B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F41900" w:rsidRPr="004F3AF4" w:rsidTr="00A12033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Pr="00971AB4" w:rsidRDefault="00F41900" w:rsidP="00A1203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0" w:rsidRDefault="00F41900" w:rsidP="00A1203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A06096" w:rsidRPr="004F3AF4" w:rsidTr="003958B4">
        <w:trPr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</w:t>
            </w:r>
            <w:r w:rsidR="00F41900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Pr="00971AB4" w:rsidRDefault="00A06096" w:rsidP="00CA14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6" w:rsidRDefault="00A06096" w:rsidP="00CA14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06096" w:rsidRDefault="00A06096" w:rsidP="00A06096">
      <w:pPr>
        <w:jc w:val="center"/>
        <w:rPr>
          <w:sz w:val="20"/>
          <w:szCs w:val="20"/>
        </w:rPr>
        <w:sectPr w:rsidR="00A06096" w:rsidSect="00F41900">
          <w:pgSz w:w="11906" w:h="16838"/>
          <w:pgMar w:top="709" w:right="964" w:bottom="709" w:left="964" w:header="709" w:footer="261" w:gutter="170"/>
          <w:cols w:space="709"/>
        </w:sectPr>
      </w:pPr>
    </w:p>
    <w:p w:rsidR="00A06096" w:rsidRPr="00061263" w:rsidRDefault="00A06096" w:rsidP="00A06096">
      <w:pPr>
        <w:pStyle w:val="Cmsor3"/>
      </w:pPr>
      <w:r>
        <w:lastRenderedPageBreak/>
        <w:t>HALADÁSI NAPLÓ</w:t>
      </w:r>
    </w:p>
    <w:p w:rsidR="00A06096" w:rsidRDefault="00A06096" w:rsidP="00A06096">
      <w:pPr>
        <w:jc w:val="center"/>
        <w:rPr>
          <w:sz w:val="20"/>
          <w:szCs w:val="20"/>
        </w:rPr>
      </w:pPr>
    </w:p>
    <w:p w:rsidR="00A06096" w:rsidRDefault="00A06096" w:rsidP="00A06096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Ind w:w="-318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A06096" w:rsidTr="00A06096">
        <w:trPr>
          <w:cantSplit/>
          <w:tblHeader/>
        </w:trPr>
        <w:tc>
          <w:tcPr>
            <w:tcW w:w="2280" w:type="dxa"/>
            <w:gridSpan w:val="3"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A06096" w:rsidRPr="0057307A" w:rsidRDefault="00A06096" w:rsidP="0057307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A06096" w:rsidRDefault="00A06096" w:rsidP="00CA14B3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A06096" w:rsidRDefault="00A06096" w:rsidP="00CA14B3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A06096" w:rsidRPr="00AA2B5E" w:rsidRDefault="00A06096" w:rsidP="00CA14B3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A06096" w:rsidTr="009D77B8">
        <w:trPr>
          <w:cantSplit/>
          <w:tblHeader/>
        </w:trPr>
        <w:tc>
          <w:tcPr>
            <w:tcW w:w="660" w:type="dxa"/>
            <w:vAlign w:val="center"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A06096" w:rsidRPr="00AA2B5E" w:rsidRDefault="00A06096" w:rsidP="00CA14B3">
            <w:pPr>
              <w:jc w:val="center"/>
              <w:rPr>
                <w:b/>
              </w:rPr>
            </w:pPr>
          </w:p>
        </w:tc>
      </w:tr>
      <w:tr w:rsidR="009D77B8" w:rsidRPr="00057BB7" w:rsidTr="009D77B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D77B8" w:rsidRPr="00057BB7" w:rsidRDefault="009D77B8" w:rsidP="009D77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9D77B8" w:rsidRPr="00057BB7" w:rsidRDefault="00057BB7" w:rsidP="009D77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7BB7"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4748" w:type="dxa"/>
            <w:vAlign w:val="center"/>
          </w:tcPr>
          <w:p w:rsidR="009D77B8" w:rsidRPr="00057BB7" w:rsidRDefault="009D77B8" w:rsidP="009D77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7BB7">
              <w:rPr>
                <w:b/>
                <w:sz w:val="28"/>
                <w:szCs w:val="28"/>
              </w:rPr>
              <w:t xml:space="preserve">11782-16 </w:t>
            </w:r>
          </w:p>
          <w:p w:rsidR="009D77B8" w:rsidRPr="00057BB7" w:rsidRDefault="009D77B8" w:rsidP="009D77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7BB7">
              <w:rPr>
                <w:b/>
                <w:sz w:val="28"/>
                <w:szCs w:val="28"/>
              </w:rPr>
              <w:t>Kémiai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D77B8" w:rsidRPr="00057BB7" w:rsidRDefault="009D77B8" w:rsidP="009D77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6096" w:rsidTr="009D77B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2405">
              <w:rPr>
                <w:sz w:val="24"/>
                <w:szCs w:val="24"/>
              </w:rPr>
              <w:t>162</w:t>
            </w:r>
          </w:p>
        </w:tc>
        <w:tc>
          <w:tcPr>
            <w:tcW w:w="4748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2405">
              <w:rPr>
                <w:sz w:val="24"/>
                <w:szCs w:val="24"/>
              </w:rPr>
              <w:t>Laboratóriumi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34</w:t>
            </w:r>
          </w:p>
        </w:tc>
        <w:tc>
          <w:tcPr>
            <w:tcW w:w="4748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Általános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A06096">
        <w:trPr>
          <w:trHeight w:val="828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Bevezetés a laboratóriumi munkába.</w:t>
            </w:r>
          </w:p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laboratórium munka rendje.</w:t>
            </w:r>
          </w:p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Munka- és tűzvédelem, laboratóriumban használt eszközök, vegyszerek kezelése tárolása.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3F3D20" w:rsidRDefault="00A06096" w:rsidP="009D77B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Eszközök, készülékek, berendezések tisztítása.</w:t>
            </w:r>
          </w:p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keletkezett hulladék anyagok szelektív tárolása.</w:t>
            </w:r>
          </w:p>
        </w:tc>
        <w:tc>
          <w:tcPr>
            <w:tcW w:w="845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3F3D20" w:rsidRDefault="00A06096" w:rsidP="009D77B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A06096" w:rsidRPr="003F3D20" w:rsidRDefault="00A06096" w:rsidP="009D77B8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szükséges védőfelszerelések kiválasztása és használata.</w:t>
            </w:r>
          </w:p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Fizikai alapmennyiségek és jellemzők mérése.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Tömegmérés.</w:t>
            </w:r>
          </w:p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Térfogatmérés.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Sűrűség mérése.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RPr="00AA2B5E" w:rsidTr="009D77B8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64</w:t>
            </w:r>
          </w:p>
        </w:tc>
        <w:tc>
          <w:tcPr>
            <w:tcW w:w="4748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Oldatkészítés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b/>
                <w:sz w:val="20"/>
                <w:szCs w:val="20"/>
              </w:rPr>
            </w:pPr>
            <w:r w:rsidRPr="00322405">
              <w:rPr>
                <w:rFonts w:eastAsia="Calibri"/>
                <w:sz w:val="20"/>
                <w:szCs w:val="20"/>
                <w:lang w:eastAsia="en-US"/>
              </w:rPr>
              <w:t>Oldat készítése szilárd anyagból.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Oldat készítése szilárd anyagból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Oldat készítése kristályvizes sóból</w:t>
            </w:r>
            <w:r w:rsidR="00657B4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Oldat készítése oldatokból hígítással</w:t>
            </w:r>
            <w:r w:rsidR="00657B4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Oldat készítése oldatokból keveréssel</w:t>
            </w:r>
            <w:r w:rsidR="00657B4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Oldat készítése oldatokból töményítéssel</w:t>
            </w:r>
            <w:r w:rsidR="00657B4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készített oldatok fizikai jellemzőinek mérése sűrűségméréssel.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készített oldatok fizikai jellemzőinek mérése sűrűségméréssel.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készített oldatok fizikai jellemzőinek mérése, törésmutató méréssel.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készített oldatok fizikai jellemzőinek mérése, törésmutató méréssel.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64</w:t>
            </w:r>
          </w:p>
        </w:tc>
        <w:tc>
          <w:tcPr>
            <w:tcW w:w="4748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Szervetlen preparátumok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Laboratóriumi műveletek: szublimálás, kristályosítás, átkristályosítás.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A06096">
        <w:trPr>
          <w:trHeight w:val="812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Laboratóriumi műveletek: derítés, szűrés, dekantálás.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Laboratóriumi műveletek.</w:t>
            </w:r>
          </w:p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Hűtés, melegítés, desztillálás, szárítás, izzítás.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9D77B8" w:rsidRDefault="00A06096" w:rsidP="009D77B8">
            <w:pPr>
              <w:tabs>
                <w:tab w:val="left" w:pos="1418"/>
                <w:tab w:val="right" w:pos="9072"/>
              </w:tabs>
              <w:spacing w:line="276" w:lineRule="auto"/>
              <w:ind w:left="-12"/>
              <w:rPr>
                <w:rFonts w:eastAsia="Calibri"/>
                <w:sz w:val="20"/>
                <w:szCs w:val="20"/>
                <w:lang w:eastAsia="en-US"/>
              </w:rPr>
            </w:pPr>
            <w:r w:rsidRPr="00322405">
              <w:rPr>
                <w:rFonts w:eastAsia="Calibri"/>
                <w:sz w:val="20"/>
                <w:szCs w:val="20"/>
                <w:lang w:eastAsia="en-US"/>
              </w:rPr>
              <w:t>Szervetlen anyagok előállítása.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Szervetlen anyagok előállítása.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preparátumokhoz szükséges anyagok jellemzőinek megismerése.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A06096">
        <w:trPr>
          <w:trHeight w:val="791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preparátumokhoz szükséges anyagok jellemzőinek megismerése.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preparátum-készítéshez szükséges eszközök kiválasztása, készülékek összeszerelése.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A kiindulási anyagok előkészítése</w:t>
            </w:r>
            <w:r w:rsidR="000453C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9D77B8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A06096" w:rsidRPr="00322405" w:rsidRDefault="00A06096" w:rsidP="009D77B8">
            <w:pPr>
              <w:spacing w:line="276" w:lineRule="auto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Mérési leírás alapján a preparátumok elkészítése.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57307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515251" w:rsidRDefault="00A06096" w:rsidP="009D77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5251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A06096" w:rsidRDefault="00F41900" w:rsidP="009D77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A06096" w:rsidRPr="00515251" w:rsidRDefault="00A06096" w:rsidP="009D77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5251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57307A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Pr="001B00C8" w:rsidRDefault="001B00C8" w:rsidP="001B00C8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Fizikai jellemzők vizsgálata.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Pr="001B00C8" w:rsidRDefault="001B00C8" w:rsidP="001B00C8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Fizikai jellemzők vizsgálata.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Pr="001B00C8" w:rsidRDefault="001B00C8" w:rsidP="001B00C8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Fizikai jellemzők vizsgálata.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57307A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1B00C8" w:rsidRDefault="001B00C8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Oldatkészítés.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Pr="001B00C8" w:rsidRDefault="001B00C8" w:rsidP="0057307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Oldatkészítés.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Pr="001B00C8" w:rsidRDefault="001B00C8" w:rsidP="0057307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Oldatkészítés.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57307A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1B00C8" w:rsidRDefault="001B00C8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Kémiai jellemzők vizsgálata.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Default="001B00C8">
            <w:r w:rsidRPr="002711C1">
              <w:rPr>
                <w:rFonts w:eastAsia="Times New Roman"/>
                <w:sz w:val="20"/>
                <w:szCs w:val="20"/>
              </w:rPr>
              <w:t>Kémiai jellemzők vizsgálata.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Default="001B00C8">
            <w:r w:rsidRPr="002711C1">
              <w:rPr>
                <w:rFonts w:eastAsia="Times New Roman"/>
                <w:sz w:val="20"/>
                <w:szCs w:val="20"/>
              </w:rPr>
              <w:t>Kémiai jellemzők vizsgálata.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57307A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1B00C8" w:rsidRDefault="001B00C8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Analitikai vizsgálatok.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Default="001B00C8">
            <w:r w:rsidRPr="005F21A5">
              <w:rPr>
                <w:rFonts w:eastAsia="Times New Roman"/>
                <w:sz w:val="20"/>
                <w:szCs w:val="20"/>
              </w:rPr>
              <w:t>Analitikai vizsgálatok.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Default="001B00C8">
            <w:r w:rsidRPr="005F21A5">
              <w:rPr>
                <w:rFonts w:eastAsia="Times New Roman"/>
                <w:sz w:val="20"/>
                <w:szCs w:val="20"/>
              </w:rPr>
              <w:t>Analitikai vizsgálatok.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57307A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1B00C8" w:rsidRDefault="001B00C8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Preparátum készítés.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Default="001B00C8">
            <w:r w:rsidRPr="00A857F2">
              <w:rPr>
                <w:rFonts w:eastAsia="Times New Roman"/>
                <w:sz w:val="20"/>
                <w:szCs w:val="20"/>
              </w:rPr>
              <w:t>Preparátum készítés.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Default="001B00C8">
            <w:r w:rsidRPr="00A857F2">
              <w:rPr>
                <w:rFonts w:eastAsia="Times New Roman"/>
                <w:sz w:val="20"/>
                <w:szCs w:val="20"/>
              </w:rPr>
              <w:t>Preparátum készítés.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57307A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1B00C8" w:rsidRDefault="001B00C8" w:rsidP="00657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Biológiai vizsgálatok.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Default="001B00C8">
            <w:r w:rsidRPr="00840F51">
              <w:rPr>
                <w:rFonts w:eastAsia="Times New Roman"/>
                <w:sz w:val="20"/>
                <w:szCs w:val="20"/>
              </w:rPr>
              <w:t>Biológiai vizsgálatok.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Default="001B00C8">
            <w:r w:rsidRPr="00840F51">
              <w:rPr>
                <w:rFonts w:eastAsia="Times New Roman"/>
                <w:sz w:val="20"/>
                <w:szCs w:val="20"/>
              </w:rPr>
              <w:t>Biológiai vizsgálatok.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096" w:rsidTr="0057307A">
        <w:trPr>
          <w:trHeight w:val="794"/>
        </w:trPr>
        <w:tc>
          <w:tcPr>
            <w:tcW w:w="660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6096" w:rsidRPr="00322405" w:rsidRDefault="00A06096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06096" w:rsidRPr="0057307A" w:rsidRDefault="001B00C8" w:rsidP="000453C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Gyártási folyamatokban való részvétel fél-üzemi, vagy üzemi körülmények között.</w:t>
            </w:r>
          </w:p>
        </w:tc>
        <w:tc>
          <w:tcPr>
            <w:tcW w:w="845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06096" w:rsidRPr="00AA2B5E" w:rsidRDefault="00A06096" w:rsidP="009D77B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00C8" w:rsidTr="0057307A">
        <w:trPr>
          <w:trHeight w:val="794"/>
        </w:trPr>
        <w:tc>
          <w:tcPr>
            <w:tcW w:w="660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00C8" w:rsidRPr="00322405" w:rsidRDefault="001B00C8" w:rsidP="009D77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240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00C8" w:rsidRPr="0057307A" w:rsidRDefault="001B00C8" w:rsidP="000453C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B00C8">
              <w:rPr>
                <w:rFonts w:eastAsia="Times New Roman"/>
                <w:sz w:val="20"/>
                <w:szCs w:val="20"/>
              </w:rPr>
              <w:t>Gyártási folyamatokban való részvétel fél-üzemi, vagy üzemi körülmények között.</w:t>
            </w:r>
          </w:p>
        </w:tc>
        <w:tc>
          <w:tcPr>
            <w:tcW w:w="845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B00C8" w:rsidRPr="00AA2B5E" w:rsidRDefault="001B00C8" w:rsidP="009D7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961B2" w:rsidRDefault="00F961B2" w:rsidP="00F41900">
      <w:pPr>
        <w:spacing w:line="276" w:lineRule="auto"/>
        <w:jc w:val="center"/>
      </w:pPr>
    </w:p>
    <w:sectPr w:rsidR="00F961B2" w:rsidSect="0057307A">
      <w:pgSz w:w="11906" w:h="16838"/>
      <w:pgMar w:top="851" w:right="1417" w:bottom="1417" w:left="1417" w:header="708" w:footer="4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92F" w:rsidRDefault="005F192F" w:rsidP="00CA14B3">
      <w:r>
        <w:separator/>
      </w:r>
    </w:p>
  </w:endnote>
  <w:endnote w:type="continuationSeparator" w:id="1">
    <w:p w:rsidR="005F192F" w:rsidRDefault="005F192F" w:rsidP="00CA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93"/>
      <w:docPartObj>
        <w:docPartGallery w:val="Page Numbers (Bottom of Page)"/>
        <w:docPartUnique/>
      </w:docPartObj>
    </w:sdtPr>
    <w:sdtContent>
      <w:p w:rsidR="0057307A" w:rsidRDefault="00A010DF">
        <w:pPr>
          <w:pStyle w:val="llb"/>
          <w:jc w:val="center"/>
        </w:pPr>
        <w:fldSimple w:instr=" PAGE   \* MERGEFORMAT ">
          <w:r w:rsidR="00F41900">
            <w:rPr>
              <w:noProof/>
            </w:rPr>
            <w:t>1</w:t>
          </w:r>
        </w:fldSimple>
      </w:p>
      <w:p w:rsidR="0057307A" w:rsidRDefault="0057307A" w:rsidP="003958B4">
        <w:pPr>
          <w:pStyle w:val="llb"/>
          <w:jc w:val="center"/>
        </w:pPr>
        <w:r>
          <w:t>3452401.09evf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92F" w:rsidRDefault="005F192F" w:rsidP="00CA14B3">
      <w:r>
        <w:separator/>
      </w:r>
    </w:p>
  </w:footnote>
  <w:footnote w:type="continuationSeparator" w:id="1">
    <w:p w:rsidR="005F192F" w:rsidRDefault="005F192F" w:rsidP="00CA1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096"/>
    <w:rsid w:val="000453C5"/>
    <w:rsid w:val="00057BB7"/>
    <w:rsid w:val="001B00C8"/>
    <w:rsid w:val="001E10FF"/>
    <w:rsid w:val="00392CD9"/>
    <w:rsid w:val="003958B4"/>
    <w:rsid w:val="003B7575"/>
    <w:rsid w:val="003E3657"/>
    <w:rsid w:val="004C0733"/>
    <w:rsid w:val="0057307A"/>
    <w:rsid w:val="005749B4"/>
    <w:rsid w:val="005F192F"/>
    <w:rsid w:val="00657B40"/>
    <w:rsid w:val="006A39A7"/>
    <w:rsid w:val="006E3EB2"/>
    <w:rsid w:val="00787BB7"/>
    <w:rsid w:val="00903CE1"/>
    <w:rsid w:val="0098146E"/>
    <w:rsid w:val="0099635B"/>
    <w:rsid w:val="009D77B8"/>
    <w:rsid w:val="00A010DF"/>
    <w:rsid w:val="00A06096"/>
    <w:rsid w:val="00A41F3E"/>
    <w:rsid w:val="00A91117"/>
    <w:rsid w:val="00B41D2B"/>
    <w:rsid w:val="00CA14B3"/>
    <w:rsid w:val="00DB2568"/>
    <w:rsid w:val="00E86F86"/>
    <w:rsid w:val="00F41900"/>
    <w:rsid w:val="00F961B2"/>
    <w:rsid w:val="00FC77C3"/>
    <w:rsid w:val="00FE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AutoShape 2"/>
        <o:r id="V:Rule8" type="connector" idref="#AutoShape 7"/>
        <o:r id="V:Rule9" type="connector" idref="#AutoShape 5"/>
        <o:r id="V:Rule10" type="connector" idref="#AutoShape 3"/>
        <o:r id="V:Rule11" type="connector" idref="#AutoShape 4"/>
        <o:r id="V:Rule1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609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609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0609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0609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0609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0609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06096"/>
    <w:rPr>
      <w:rFonts w:ascii="Times New Roman" w:eastAsiaTheme="minorEastAsia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A06096"/>
    <w:rPr>
      <w:rFonts w:ascii="Times New Roman" w:eastAsiaTheme="minorEastAsia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A06096"/>
    <w:rPr>
      <w:rFonts w:ascii="Times New Roman" w:eastAsiaTheme="minorEastAsia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A06096"/>
    <w:rPr>
      <w:rFonts w:ascii="Times New Roman" w:eastAsiaTheme="minorEastAsia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A06096"/>
    <w:rPr>
      <w:rFonts w:ascii="Times New Roman" w:eastAsiaTheme="minorEastAsia" w:hAnsi="Times New Roman" w:cs="Times New Roman"/>
      <w:sz w:val="28"/>
      <w:szCs w:val="28"/>
      <w:lang w:eastAsia="hu-HU"/>
    </w:rPr>
  </w:style>
  <w:style w:type="paragraph" w:customStyle="1" w:styleId="Style10">
    <w:name w:val="Style10"/>
    <w:basedOn w:val="Norml"/>
    <w:uiPriority w:val="99"/>
    <w:rsid w:val="00A06096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A06096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A06096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A06096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A06096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06096"/>
    <w:pPr>
      <w:spacing w:after="0" w:line="240" w:lineRule="auto"/>
    </w:pPr>
    <w:rPr>
      <w:rFonts w:eastAsiaTheme="minorEastAsia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A0609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A060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06096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A060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A06096"/>
    <w:rPr>
      <w:b/>
      <w:bCs/>
    </w:rPr>
  </w:style>
  <w:style w:type="paragraph" w:styleId="Buborkszveg">
    <w:name w:val="Balloon Text"/>
    <w:basedOn w:val="Norml"/>
    <w:link w:val="BuborkszvegChar"/>
    <w:uiPriority w:val="99"/>
    <w:rsid w:val="00A060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A06096"/>
    <w:rPr>
      <w:rFonts w:ascii="Segoe UI" w:eastAsiaTheme="minorEastAsia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CA14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14B3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A14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14B3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1066</Words>
  <Characters>7357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Papsa</dc:creator>
  <cp:lastModifiedBy>Papsa</cp:lastModifiedBy>
  <cp:revision>2</cp:revision>
  <dcterms:created xsi:type="dcterms:W3CDTF">2017-10-17T14:30:00Z</dcterms:created>
  <dcterms:modified xsi:type="dcterms:W3CDTF">2017-10-17T14:30:00Z</dcterms:modified>
</cp:coreProperties>
</file>