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20618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CC68A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yártósori gépbeállító</w:t>
      </w:r>
    </w:p>
    <w:p w:rsidR="006D34F3" w:rsidRPr="006D34F3" w:rsidRDefault="00CC68AE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9</w:t>
      </w:r>
      <w:r w:rsidR="006D34F3"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20618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34 52</w:t>
      </w:r>
      <w:r w:rsidR="00CC68AE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CC68AE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D548DC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D54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D548DC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D54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D548DC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D54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D548DC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D54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B2F27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AD75E6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D34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87" w:type="dxa"/>
            <w:vAlign w:val="center"/>
          </w:tcPr>
          <w:p w:rsidR="004102D7" w:rsidRDefault="007378EF" w:rsidP="004102D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10163-12</w:t>
            </w:r>
          </w:p>
          <w:p w:rsidR="006D34F3" w:rsidRPr="004102D7" w:rsidRDefault="00C540AA" w:rsidP="004102D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2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20618C" w:rsidTr="00CB2F2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20618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20618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6D34F3" w:rsidRPr="0020618C" w:rsidRDefault="00C540AA" w:rsidP="004102D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20618C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6D34F3" w:rsidRPr="00E90FFC" w:rsidRDefault="00C540AA" w:rsidP="004102D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color w:val="000000"/>
                <w:sz w:val="20"/>
                <w:szCs w:val="20"/>
              </w:rPr>
              <w:t>Az elsősegélynyújtás alapjai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851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2A6680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Mentőhívás módja.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Teendők a baleset helyszínén.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Elsősegély nyújtásának korlátai.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 baleseti helyszín biztosítása.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Vérkeringés, légzés vizsgálata.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Heimlich-féle műfogás.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Rautek-féle műfogás.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Elsősegélynyújtás vérzések esetén.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Életveszély elhárítása.</w:t>
            </w:r>
          </w:p>
          <w:p w:rsidR="00036004" w:rsidRPr="004102D7" w:rsidRDefault="00C96455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Újraélesztés.</w:t>
            </w:r>
          </w:p>
          <w:p w:rsidR="00036004" w:rsidRPr="004102D7" w:rsidRDefault="00C96455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Mellkasnyomás technikája.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Légútbiztosítás lehetőségei.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Légút akadálymentesítése.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Lélegeztetés.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Fizikális vizsgálat.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Stabil oldalfekvő helyzet alkalmazása.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Az eszméletlenség veszélyei.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 sok</w:t>
            </w:r>
            <w:r w:rsidR="00C96455">
              <w:rPr>
                <w:rFonts w:ascii="Times New Roman" w:hAnsi="Times New Roman"/>
                <w:sz w:val="20"/>
                <w:szCs w:val="20"/>
              </w:rPr>
              <w:t>k tünetei,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Idegen test eltávolítása szemből, orrból, fülből.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Agyrázkódás tünetei,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Koponyasérülés tünetei,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Bordatörés tünetei,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Végtagtörések.</w:t>
            </w:r>
          </w:p>
          <w:p w:rsidR="00036004" w:rsidRPr="004102D7" w:rsidRDefault="00C96455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Hasi sérülések.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Gerinctörés tünetei,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Áramütés veszélyei.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Áramütött személy megközelítése.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Áramtalanítás.</w:t>
            </w:r>
          </w:p>
          <w:p w:rsidR="006D34F3" w:rsidRPr="004102D7" w:rsidRDefault="00036004" w:rsidP="00C964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Áramütött személy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Égési sérülés súlyosságának felmérése,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Fagyás, tünetei, veszélyei és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Mérgezések tünetei, fajtái,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Leggyakrabban előforduló mérgezések.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Marószerek okozta sérülések veszélyei,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Rosszullétek.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Ájulás tünetei,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Epilepsziás roham tünetei,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Szív eredetű mellkasi fájdalom tünetei, ellátása.</w:t>
            </w:r>
          </w:p>
          <w:p w:rsidR="00036004" w:rsidRPr="004102D7" w:rsidRDefault="00036004" w:rsidP="00C9645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Alacsony vércukorszint miatti rosszullét tünetei, ellátása.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0AA" w:rsidRPr="006D34F3" w:rsidTr="00C540A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540AA" w:rsidRPr="006D34F3" w:rsidRDefault="00C540AA" w:rsidP="00C540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540AA" w:rsidRPr="006D34F3" w:rsidRDefault="00C540AA" w:rsidP="00C540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C540AA" w:rsidRPr="00E90FFC" w:rsidRDefault="00C540AA" w:rsidP="004102D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color w:val="000000"/>
                <w:sz w:val="20"/>
                <w:szCs w:val="20"/>
              </w:rPr>
              <w:t>Munka- és környezetvédelem a gyakorlatban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540AA" w:rsidRPr="006D34F3" w:rsidRDefault="00C540AA" w:rsidP="00C540A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2A6680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36004" w:rsidRPr="004102D7" w:rsidRDefault="00036004" w:rsidP="004102D7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Veszélyforrások kialakulása.</w:t>
            </w:r>
          </w:p>
          <w:p w:rsidR="00036004" w:rsidRPr="004102D7" w:rsidRDefault="00036004" w:rsidP="004102D7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Személyi védőfelszerelésekkel szemben támasztott követelmények.</w:t>
            </w:r>
          </w:p>
          <w:p w:rsidR="00036004" w:rsidRPr="004102D7" w:rsidRDefault="00036004" w:rsidP="004102D7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Személyi védőfelszerelések helyének meghatározása, tárolása.</w:t>
            </w:r>
          </w:p>
          <w:p w:rsidR="00036004" w:rsidRPr="004102D7" w:rsidRDefault="00036004" w:rsidP="004102D7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 munkavédelmi oktatás dokumentálása.</w:t>
            </w:r>
          </w:p>
          <w:p w:rsidR="006D34F3" w:rsidRPr="0020618C" w:rsidRDefault="00036004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102D7">
              <w:rPr>
                <w:rFonts w:ascii="Times New Roman" w:hAnsi="Times New Roman"/>
                <w:sz w:val="20"/>
                <w:szCs w:val="20"/>
              </w:rPr>
              <w:t>A munkabalesetek bejelentése, nyilvántartása és kivizsgálása.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2A6680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Kockázatelemzés fogalmai, kockázatelemzés, kockázatértékelés.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munkahelyen alkalmazott biztonsági jelzések.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munkahelyen alkalmazott biztonsági jelzések helyének meghatározása.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munkahelyen alkalmazott biztonsági jelzések elhelyezése.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megfelelő biztonsági jelzés kiválasztása.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munkavégzés fizikai ártalmai.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Zaj- és rezgésvédelem.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Zaj és rezgésvédelem védőeszközeinek fajtái, alkalmazásuk.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Munkahelyi klíma, a helyiség hőmérséklete, a levegő nedvességtartalma.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munkahelyek megvilágítása, a természetes fény.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színek kialakítása.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gázhegesztés és az ívhegesztés biztonsági előírásai.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Hegesztő munkahelyek kialakítása, védő eszközök alkalmazása.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Anyagmozgatás, anyagtárolás szabályai.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Anyagmozgatás gépeinek, eszközeinek biztonságos használata.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Védőeszközök alkalmazása.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Villamos berendezések biztonságtechnikája.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Speciális védőeszközök bemutatása, használata.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Egyéni és kollektív védelem.</w:t>
            </w:r>
          </w:p>
          <w:p w:rsidR="00036004" w:rsidRPr="00FA109B" w:rsidRDefault="00C96455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Munkaegészségügy.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Kockázatbecslés.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Kockázatértékelés.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Időszakos biztonsági felülvizsgálat.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Soron kívüli munkavédelmi vizsgálat.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Jelző és riasztóberendezések.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Megfelelő mozgástér biztosítása.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Elkerítés, lefedés.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Tároló helyek kialakítása.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Munkahely padlózata.</w:t>
            </w:r>
          </w:p>
          <w:p w:rsidR="006D34F3" w:rsidRPr="00FA109B" w:rsidRDefault="00036004" w:rsidP="00FA109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Gépek védőburkolatainak kialakítása, elhelyezése.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CB2F2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C540AA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6D34F3" w:rsidRPr="00E90FFC" w:rsidRDefault="00C540AA" w:rsidP="00FA109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color w:val="000000"/>
                <w:sz w:val="20"/>
                <w:szCs w:val="20"/>
              </w:rPr>
              <w:t>Sérülések ellátása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2A6680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Sebellátás.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Hajszáleres vérzés.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Visszeres vérzés.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Ütőeres vérzés.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Belső vérzések és veszélyei.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Orrvérzés, ellátása.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Mérgezések: gyógyszermérgezés, szénmonoxid (CO) mérgezés.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Metilalkoholmérgezés.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Csontok, ízületek sérülései: rándulás, ficam, törés.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Fektetési módok.</w:t>
            </w:r>
          </w:p>
          <w:p w:rsidR="006D34F3" w:rsidRPr="00E90FFC" w:rsidRDefault="00036004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Idegen test szemben, orrban, fülben.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F5791C">
        <w:trPr>
          <w:trHeight w:val="794"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2A6680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Elsősegélynyújtó feladata veszélyes anyagok okozta sérülések esetén.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Elsősegélynyújtó feladatai villamos áram okozta sérülések esetén.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Az eszméletlenség fogalm</w:t>
            </w:r>
            <w:r w:rsidR="00C96455">
              <w:rPr>
                <w:rFonts w:ascii="Times New Roman" w:hAnsi="Times New Roman"/>
                <w:sz w:val="20"/>
                <w:szCs w:val="20"/>
              </w:rPr>
              <w:t>a</w:t>
            </w:r>
            <w:r w:rsidRPr="00FA109B">
              <w:rPr>
                <w:rFonts w:ascii="Times New Roman" w:hAnsi="Times New Roman"/>
                <w:sz w:val="20"/>
                <w:szCs w:val="20"/>
              </w:rPr>
              <w:t>, tünetei, leggyakoribb okai, következményei.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Az eszméletlenség ellátása.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vérzésekkel kapcsolatos ismeretek.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schock fogalma és formái.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termikus traumákkal, hőártalmakkal kapcsolatos ismeretek.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Az ízületi sérülések formái, tünetei és ellátásuk módja.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csontsérülések formái, tünetei és ellátásuk (fektetési módok).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hasi sérülés formái, tünetei és ellátásuk módjai.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kimentés fogalma és betegmozgatással kapcsolatos ismeretek.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mérgezések fogalma, tünetei és ellátásuk módja.</w:t>
            </w:r>
          </w:p>
          <w:p w:rsidR="00036004" w:rsidRPr="00FA109B" w:rsidRDefault="00036004" w:rsidP="00FA109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belgyógyászati balesetek (áramütés).</w:t>
            </w:r>
          </w:p>
          <w:p w:rsidR="006D34F3" w:rsidRPr="00E90FFC" w:rsidRDefault="00036004" w:rsidP="00FA109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09B">
              <w:rPr>
                <w:rFonts w:ascii="Times New Roman" w:hAnsi="Times New Roman"/>
                <w:sz w:val="20"/>
                <w:szCs w:val="20"/>
              </w:rPr>
              <w:t>A leggyakoribb belgyógyászati kórképek, tüneteik és ellátásuk.</w:t>
            </w:r>
          </w:p>
        </w:tc>
        <w:tc>
          <w:tcPr>
            <w:tcW w:w="845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577" w:rsidRPr="006D34F3" w:rsidTr="00E90FFC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4577" w:rsidRPr="006D34F3" w:rsidRDefault="00AD75E6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4787" w:type="dxa"/>
            <w:vAlign w:val="center"/>
          </w:tcPr>
          <w:p w:rsidR="00E90FFC" w:rsidRDefault="007378EF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11572-16</w:t>
            </w:r>
          </w:p>
          <w:p w:rsidR="00254577" w:rsidRPr="00E90FFC" w:rsidRDefault="00C540AA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Mechatronikai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4577" w:rsidRPr="006D34F3" w:rsidRDefault="00254577" w:rsidP="00F5791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20618C" w:rsidTr="00E90FFC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A6680" w:rsidRPr="0020618C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20618C" w:rsidRDefault="00AD75E6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8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787" w:type="dxa"/>
            <w:vAlign w:val="center"/>
          </w:tcPr>
          <w:p w:rsidR="002A6680" w:rsidRPr="0020618C" w:rsidRDefault="00036004" w:rsidP="00E90FFC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6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Mechatronikai alapozó feladatok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A6680" w:rsidRPr="0020618C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87" w:type="dxa"/>
            <w:vAlign w:val="center"/>
          </w:tcPr>
          <w:p w:rsidR="002A6680" w:rsidRPr="00E90FFC" w:rsidRDefault="00036004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color w:val="000000"/>
                <w:sz w:val="20"/>
                <w:szCs w:val="20"/>
              </w:rPr>
              <w:t>Gépészeti alapmérések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A6680" w:rsidRPr="00E90FFC" w:rsidRDefault="004E30CB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Külső és belső felületek ellenőrzése egyszerű eszközökkel.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E90FFC" w:rsidRDefault="004E30CB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Külső felületek mérése, ellenőrzése talpas tolómérővel.</w:t>
            </w:r>
          </w:p>
          <w:p w:rsidR="002A6680" w:rsidRPr="00E90FFC" w:rsidRDefault="004E30CB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Külső felületek mérése, ellenőrzése mikrométerrel.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Belső felületek mérése, ellenőrzése mélységmérő tolómérővel.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Belső felületek mérése, ellenőrzése mikrométerrel.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Szögmérés mechanikai szögmérővel.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Külső kúpok mérése, ellenőrzése.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 xml:space="preserve">Belső kúpok mérése, ellenőrzése. 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 xml:space="preserve">Munkadarabok mérése digitális mérőeszközökkel. 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Munkadarabok mérése digitális tol</w:t>
            </w:r>
            <w:r w:rsidR="00C96455">
              <w:rPr>
                <w:rFonts w:ascii="Times New Roman" w:hAnsi="Times New Roman"/>
                <w:sz w:val="20"/>
                <w:szCs w:val="20"/>
              </w:rPr>
              <w:t>ómérővel, digitális mérőórával.</w:t>
            </w:r>
          </w:p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Felületi érdesség ellenőrzése, mérése.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Munkadarabok alak- és helyzetpontosságának mérése, ellenőrzése.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04" w:rsidRPr="006D34F3" w:rsidTr="00CB2F27">
        <w:trPr>
          <w:trHeight w:val="794"/>
        </w:trPr>
        <w:tc>
          <w:tcPr>
            <w:tcW w:w="660" w:type="dxa"/>
            <w:vAlign w:val="center"/>
          </w:tcPr>
          <w:p w:rsidR="00036004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36004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36004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36004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Körkörösség ellenőrzése, tengely ütésellenőrzése.</w:t>
            </w:r>
          </w:p>
        </w:tc>
        <w:tc>
          <w:tcPr>
            <w:tcW w:w="845" w:type="dxa"/>
          </w:tcPr>
          <w:p w:rsidR="00036004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36004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36004" w:rsidRPr="006D34F3" w:rsidRDefault="00036004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04" w:rsidRPr="006D34F3" w:rsidTr="00036004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36004" w:rsidRPr="006D34F3" w:rsidRDefault="00036004" w:rsidP="000360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36004" w:rsidRPr="006D34F3" w:rsidRDefault="004E30CB" w:rsidP="000360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787" w:type="dxa"/>
            <w:vAlign w:val="center"/>
          </w:tcPr>
          <w:p w:rsidR="00036004" w:rsidRPr="00E90FFC" w:rsidRDefault="004E30CB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color w:val="000000"/>
                <w:sz w:val="20"/>
                <w:szCs w:val="20"/>
              </w:rPr>
              <w:t>Fémek kézi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36004" w:rsidRPr="006D34F3" w:rsidRDefault="00036004" w:rsidP="0003600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Egyszerűbb mérő és ellenőrző eszközök (mérőléc, tolómérő, szögmérő, derékszög, élvonalzó, szögidomszerek) használat</w:t>
            </w:r>
            <w:r w:rsidR="00C96455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Egyszerűbb mérő és ellenőrző eszközök (mérőléc, tolómérő, szögmérő, derékszög, élvonalzó, szögidomszerek) használat</w:t>
            </w:r>
            <w:r w:rsidR="00C96455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Egyszerűbb mérő és ellenőrző eszközök (mérőléc, tolómérő, szögmérő, derékszög, élvonalzó, szögidomszerek) használat</w:t>
            </w:r>
            <w:r w:rsidR="00C96455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Síkbeli és térbeli előrajzolá</w:t>
            </w:r>
            <w:r w:rsidR="00C96455">
              <w:rPr>
                <w:rFonts w:ascii="Times New Roman" w:hAnsi="Times New Roman"/>
                <w:sz w:val="20"/>
                <w:szCs w:val="20"/>
              </w:rPr>
              <w:t>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Síkbeli és térbeli előrajzolá</w:t>
            </w:r>
            <w:r w:rsidR="00C96455">
              <w:rPr>
                <w:rFonts w:ascii="Times New Roman" w:hAnsi="Times New Roman"/>
                <w:sz w:val="20"/>
                <w:szCs w:val="20"/>
              </w:rPr>
              <w:t>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F5791C">
        <w:trPr>
          <w:trHeight w:val="851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menetfúrás) elvégzése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F5791C">
        <w:trPr>
          <w:trHeight w:val="851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menetfúrás) elvégzése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F5791C">
        <w:trPr>
          <w:trHeight w:val="851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menetfúrás) elvégzése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Forgács nélküli alakítási technológiák alkalmazásának megismerése, alkalmazott gépek, eszközök, szerszámok.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Forgács nélküli alakítási technológiák alkalmazásának megismerése, alkalmazott gépek, eszközök, szerszámok.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Forgács nélküli alakítási technológiák alkalmazásának megismerése, alkalmazott gépek, eszközök, szerszámok.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Lemezhajlítás.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Lemezhajlítás.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Peremezés.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CB2F27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Peremezés.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Domborítás, ívelés.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Domborítás, ívelés.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 dörzsárazás szerszámai és művelete.</w:t>
            </w:r>
          </w:p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Tűrésezett furatok alak- és méretellenőrzése.</w:t>
            </w:r>
          </w:p>
          <w:p w:rsidR="004E30CB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Illesztés dörzsárazással.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 dörzsárazás szerszámai és művelete.</w:t>
            </w:r>
          </w:p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Tűrésezett furatok alak- és méretellenőrzése.</w:t>
            </w:r>
          </w:p>
          <w:p w:rsidR="004E30CB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Illesztés dörzsárazással.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A dörzsárazás szerszámai és művelete.</w:t>
            </w:r>
          </w:p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Tűrésezett furatok alak- és méretellenőrzése.</w:t>
            </w:r>
          </w:p>
          <w:p w:rsidR="004E30CB" w:rsidRPr="00E90FF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Illesztés dörzsárazással.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E30CB" w:rsidRPr="0020618C" w:rsidRDefault="00947D57" w:rsidP="0020618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0CB" w:rsidRPr="0020618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Komplex feladatok elkészítése.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0CB" w:rsidRPr="0020618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Komplex feladatok elkészítése.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0CB" w:rsidRPr="006D34F3" w:rsidTr="00CB2F27">
        <w:trPr>
          <w:trHeight w:val="794"/>
        </w:trPr>
        <w:tc>
          <w:tcPr>
            <w:tcW w:w="660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30CB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947D57" w:rsidRPr="00E90FFC" w:rsidRDefault="00947D57" w:rsidP="00E90FFC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C964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0CB" w:rsidRPr="0020618C" w:rsidRDefault="00947D57" w:rsidP="00E90FFC">
            <w:pPr>
              <w:spacing w:line="276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E90FFC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Komplex feladatok elkészítése.</w:t>
            </w:r>
          </w:p>
        </w:tc>
        <w:tc>
          <w:tcPr>
            <w:tcW w:w="845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E30CB" w:rsidRPr="006D34F3" w:rsidRDefault="004E30CB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E90FFC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E90FFC" w:rsidRDefault="002A6680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CC68AE" w:rsidRPr="00E90FFC" w:rsidRDefault="002A6680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2A6680" w:rsidRPr="00E90FFC" w:rsidRDefault="002A6680" w:rsidP="00E90F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FC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851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851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E90F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E90FF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CB2F27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680" w:rsidRPr="006D34F3" w:rsidTr="00D15B9C">
        <w:trPr>
          <w:trHeight w:val="794"/>
        </w:trPr>
        <w:tc>
          <w:tcPr>
            <w:tcW w:w="660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A6680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A6680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A6680" w:rsidRPr="006D34F3" w:rsidRDefault="002A6680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C96455">
        <w:trPr>
          <w:trHeight w:val="519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 xml:space="preserve">Alkatrészekről géprajz készítése mérések és mérési jegyzőkönyv alapján. Alkatrészrajzok, összeállítási </w:t>
            </w:r>
            <w:r w:rsidRPr="00E90FFC">
              <w:rPr>
                <w:rFonts w:ascii="Times New Roman" w:hAnsi="Times New Roman"/>
                <w:sz w:val="20"/>
                <w:szCs w:val="20"/>
              </w:rPr>
              <w:lastRenderedPageBreak/>
              <w:t>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FFC" w:rsidRPr="006D34F3" w:rsidTr="00D15B9C">
        <w:trPr>
          <w:trHeight w:val="794"/>
        </w:trPr>
        <w:tc>
          <w:tcPr>
            <w:tcW w:w="660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FFC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E90FFC" w:rsidRPr="00E90FFC" w:rsidRDefault="00E90FFC" w:rsidP="00E90FF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FFC">
              <w:rPr>
                <w:rFonts w:ascii="Times New Roman" w:hAnsi="Times New Roman"/>
                <w:sz w:val="20"/>
                <w:szCs w:val="20"/>
              </w:rPr>
              <w:t>Alkatrészekről géprajz készítése mérések és mérési jegyzőkönyv alapján. Alkatrészrajzok, összeállítási rajzok és darabjegyzékek elemzése. Kézi alakító műveletek végzése. Alkatrészek, szerelési egységek készítése géprajz alapján.</w:t>
            </w:r>
          </w:p>
        </w:tc>
        <w:tc>
          <w:tcPr>
            <w:tcW w:w="845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FFC" w:rsidRPr="006D34F3" w:rsidRDefault="00E90FFC" w:rsidP="002A668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17" w:rsidRDefault="00057E17" w:rsidP="006D34F3">
      <w:pPr>
        <w:spacing w:after="0" w:line="240" w:lineRule="auto"/>
      </w:pPr>
      <w:r>
        <w:separator/>
      </w:r>
    </w:p>
  </w:endnote>
  <w:endnote w:type="continuationSeparator" w:id="1">
    <w:p w:rsidR="00057E17" w:rsidRDefault="00057E17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B2F27" w:rsidRDefault="00D548DC">
        <w:pPr>
          <w:pStyle w:val="llb"/>
          <w:jc w:val="center"/>
        </w:pPr>
        <w:fldSimple w:instr="PAGE   \* MERGEFORMAT">
          <w:r w:rsidR="007378EF">
            <w:rPr>
              <w:noProof/>
            </w:rPr>
            <w:t>1</w:t>
          </w:r>
        </w:fldSimple>
      </w:p>
    </w:sdtContent>
  </w:sdt>
  <w:p w:rsidR="00CB2F27" w:rsidRDefault="00CB2F27" w:rsidP="00F5791C">
    <w:pPr>
      <w:pStyle w:val="llb"/>
      <w:jc w:val="center"/>
    </w:pPr>
    <w:r>
      <w:t>3452105.09evf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17" w:rsidRDefault="00057E17" w:rsidP="006D34F3">
      <w:pPr>
        <w:spacing w:after="0" w:line="240" w:lineRule="auto"/>
      </w:pPr>
      <w:r>
        <w:separator/>
      </w:r>
    </w:p>
  </w:footnote>
  <w:footnote w:type="continuationSeparator" w:id="1">
    <w:p w:rsidR="00057E17" w:rsidRDefault="00057E17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27" w:rsidRPr="00340762" w:rsidRDefault="00CB2F27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036004"/>
    <w:rsid w:val="00057E17"/>
    <w:rsid w:val="001673C1"/>
    <w:rsid w:val="002046CF"/>
    <w:rsid w:val="0020618C"/>
    <w:rsid w:val="00254577"/>
    <w:rsid w:val="0027190D"/>
    <w:rsid w:val="002A6680"/>
    <w:rsid w:val="003F0EED"/>
    <w:rsid w:val="004102D7"/>
    <w:rsid w:val="00445EA7"/>
    <w:rsid w:val="004B5940"/>
    <w:rsid w:val="004E30CB"/>
    <w:rsid w:val="004E6149"/>
    <w:rsid w:val="005179F2"/>
    <w:rsid w:val="005520F6"/>
    <w:rsid w:val="005662D3"/>
    <w:rsid w:val="005B3E0A"/>
    <w:rsid w:val="005C4FFC"/>
    <w:rsid w:val="00616682"/>
    <w:rsid w:val="00640041"/>
    <w:rsid w:val="00671309"/>
    <w:rsid w:val="00691962"/>
    <w:rsid w:val="006A6195"/>
    <w:rsid w:val="006D34F3"/>
    <w:rsid w:val="006D7F29"/>
    <w:rsid w:val="007378EF"/>
    <w:rsid w:val="007453C9"/>
    <w:rsid w:val="008A3D96"/>
    <w:rsid w:val="008F1BE6"/>
    <w:rsid w:val="00947D57"/>
    <w:rsid w:val="00AA21FA"/>
    <w:rsid w:val="00AC3D3D"/>
    <w:rsid w:val="00AD75E6"/>
    <w:rsid w:val="00AE42AD"/>
    <w:rsid w:val="00B04F95"/>
    <w:rsid w:val="00BB1407"/>
    <w:rsid w:val="00C540AA"/>
    <w:rsid w:val="00C61D8C"/>
    <w:rsid w:val="00C80ED6"/>
    <w:rsid w:val="00C81060"/>
    <w:rsid w:val="00C8344B"/>
    <w:rsid w:val="00C92664"/>
    <w:rsid w:val="00C96455"/>
    <w:rsid w:val="00CB2F27"/>
    <w:rsid w:val="00CC68AE"/>
    <w:rsid w:val="00D15B9C"/>
    <w:rsid w:val="00D548DC"/>
    <w:rsid w:val="00DD10B5"/>
    <w:rsid w:val="00DE1CDD"/>
    <w:rsid w:val="00DE232C"/>
    <w:rsid w:val="00E72D20"/>
    <w:rsid w:val="00E90FFC"/>
    <w:rsid w:val="00EF6B8F"/>
    <w:rsid w:val="00F13661"/>
    <w:rsid w:val="00F41CCD"/>
    <w:rsid w:val="00F436C2"/>
    <w:rsid w:val="00F5791C"/>
    <w:rsid w:val="00FA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2155</Words>
  <Characters>14870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2017-10-15T17:22:00Z</dcterms:created>
  <dcterms:modified xsi:type="dcterms:W3CDTF">2017-10-15T17:22:00Z</dcterms:modified>
</cp:coreProperties>
</file>